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8336"/>
      </w:tblGrid>
      <w:tr w:rsidR="00775F5D" w:rsidRPr="00775F5D" w:rsidTr="00775F5D">
        <w:tc>
          <w:tcPr>
            <w:tcW w:w="0" w:type="auto"/>
            <w:shd w:val="clear" w:color="auto" w:fill="FFFFFF"/>
            <w:vAlign w:val="center"/>
            <w:hideMark/>
          </w:tcPr>
          <w:p w:rsidR="00775F5D" w:rsidRPr="00775F5D" w:rsidRDefault="00775F5D" w:rsidP="00775F5D">
            <w:pPr>
              <w:widowControl/>
              <w:spacing w:line="480" w:lineRule="atLeast"/>
              <w:jc w:val="center"/>
              <w:rPr>
                <w:rFonts w:ascii="Simsun" w:eastAsia="宋体" w:hAnsi="Simsun" w:cs="宋体" w:hint="eastAsia"/>
                <w:b/>
                <w:bCs/>
                <w:color w:val="000000"/>
                <w:kern w:val="0"/>
                <w:sz w:val="19"/>
                <w:szCs w:val="19"/>
              </w:rPr>
            </w:pPr>
            <w:r w:rsidRPr="00775F5D">
              <w:rPr>
                <w:rFonts w:ascii="Simsun" w:eastAsia="宋体" w:hAnsi="Simsun" w:cs="宋体"/>
                <w:b/>
                <w:bCs/>
                <w:color w:val="000000"/>
                <w:kern w:val="0"/>
                <w:sz w:val="19"/>
                <w:szCs w:val="19"/>
              </w:rPr>
              <w:t>关于召开全国水文监测新技术应用学术研讨会暨第二届国际水文监测仪器设备推介会的</w:t>
            </w:r>
            <w:proofErr w:type="gramStart"/>
            <w:r w:rsidRPr="00775F5D">
              <w:rPr>
                <w:rFonts w:ascii="Simsun" w:eastAsia="宋体" w:hAnsi="Simsun" w:cs="宋体"/>
                <w:b/>
                <w:bCs/>
                <w:color w:val="000000"/>
                <w:kern w:val="0"/>
                <w:sz w:val="19"/>
                <w:szCs w:val="19"/>
              </w:rPr>
              <w:t>预通知</w:t>
            </w:r>
            <w:proofErr w:type="gramEnd"/>
          </w:p>
        </w:tc>
      </w:tr>
      <w:tr w:rsidR="00775F5D" w:rsidRPr="00775F5D" w:rsidTr="00775F5D">
        <w:tc>
          <w:tcPr>
            <w:tcW w:w="0" w:type="auto"/>
            <w:tcBorders>
              <w:top w:val="single" w:sz="4" w:space="0" w:color="FF0000"/>
            </w:tcBorders>
            <w:shd w:val="clear" w:color="auto" w:fill="EEF3FF"/>
            <w:vAlign w:val="center"/>
            <w:hideMark/>
          </w:tcPr>
          <w:p w:rsidR="00775F5D" w:rsidRPr="00775F5D" w:rsidRDefault="00775F5D" w:rsidP="00775F5D">
            <w:pPr>
              <w:widowControl/>
              <w:spacing w:line="192" w:lineRule="atLeast"/>
              <w:jc w:val="center"/>
              <w:rPr>
                <w:rFonts w:ascii="Simsun" w:eastAsia="宋体" w:hAnsi="Simsun" w:cs="宋体" w:hint="eastAsia"/>
                <w:color w:val="000000"/>
                <w:kern w:val="0"/>
                <w:sz w:val="14"/>
                <w:szCs w:val="14"/>
              </w:rPr>
            </w:pPr>
          </w:p>
        </w:tc>
      </w:tr>
      <w:tr w:rsidR="00775F5D" w:rsidRPr="00775F5D" w:rsidTr="00775F5D">
        <w:tc>
          <w:tcPr>
            <w:tcW w:w="0" w:type="auto"/>
            <w:shd w:val="clear" w:color="auto" w:fill="EEF3FF"/>
            <w:vAlign w:val="center"/>
            <w:hideMark/>
          </w:tcPr>
          <w:p w:rsidR="00775F5D" w:rsidRPr="00775F5D" w:rsidRDefault="00775F5D" w:rsidP="00775F5D">
            <w:pPr>
              <w:widowControl/>
              <w:spacing w:line="192" w:lineRule="atLeast"/>
              <w:jc w:val="center"/>
              <w:rPr>
                <w:rFonts w:ascii="Simsun" w:eastAsia="宋体" w:hAnsi="Simsun" w:cs="宋体" w:hint="eastAsia"/>
                <w:color w:val="000000"/>
                <w:kern w:val="0"/>
                <w:sz w:val="14"/>
                <w:szCs w:val="14"/>
              </w:rPr>
            </w:pPr>
            <w:r w:rsidRPr="00775F5D">
              <w:rPr>
                <w:rFonts w:ascii="Simsun" w:eastAsia="宋体" w:hAnsi="Simsun" w:cs="宋体"/>
                <w:color w:val="000000"/>
                <w:kern w:val="0"/>
                <w:sz w:val="14"/>
                <w:szCs w:val="14"/>
              </w:rPr>
              <w:t>2015-02-15</w:t>
            </w:r>
          </w:p>
        </w:tc>
      </w:tr>
      <w:tr w:rsidR="00775F5D" w:rsidRPr="00775F5D" w:rsidTr="00775F5D">
        <w:tc>
          <w:tcPr>
            <w:tcW w:w="0" w:type="auto"/>
            <w:shd w:val="clear" w:color="auto" w:fill="FFFFFF"/>
            <w:vAlign w:val="center"/>
            <w:hideMark/>
          </w:tcPr>
          <w:p w:rsidR="00775F5D" w:rsidRPr="00775F5D" w:rsidRDefault="00775F5D" w:rsidP="00775F5D">
            <w:pPr>
              <w:widowControl/>
              <w:spacing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4"/>
                <w:szCs w:val="14"/>
              </w:rPr>
              <w:br/>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各有关单位：</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为加强水文监测新技术新产品推广应用，经研究，定于</w:t>
            </w:r>
            <w:r w:rsidRPr="00775F5D">
              <w:rPr>
                <w:rFonts w:ascii="Simsun" w:eastAsia="宋体" w:hAnsi="Simsun" w:cs="宋体"/>
                <w:color w:val="000000"/>
                <w:kern w:val="0"/>
                <w:sz w:val="17"/>
                <w:szCs w:val="17"/>
              </w:rPr>
              <w:t>2015</w:t>
            </w:r>
            <w:r w:rsidRPr="00775F5D">
              <w:rPr>
                <w:rFonts w:ascii="Simsun" w:eastAsia="宋体" w:hAnsi="Simsun" w:cs="宋体"/>
                <w:color w:val="000000"/>
                <w:kern w:val="0"/>
                <w:sz w:val="17"/>
                <w:szCs w:val="17"/>
              </w:rPr>
              <w:t>年第四季度在南京举办全国水文监测新技术应用学术研讨会暨第二届国际水文监测仪器设备推介会。现就有关事项通知如下：</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w:t>
            </w:r>
            <w:r w:rsidRPr="00775F5D">
              <w:rPr>
                <w:rFonts w:ascii="Simsun" w:eastAsia="宋体" w:hAnsi="Simsun" w:cs="宋体"/>
                <w:color w:val="000000"/>
                <w:kern w:val="0"/>
                <w:sz w:val="17"/>
              </w:rPr>
              <w:t> </w:t>
            </w:r>
            <w:r w:rsidRPr="00775F5D">
              <w:rPr>
                <w:rFonts w:ascii="Simsun" w:eastAsia="宋体" w:hAnsi="Simsun" w:cs="宋体"/>
                <w:b/>
                <w:bCs/>
                <w:color w:val="000000"/>
                <w:kern w:val="0"/>
                <w:sz w:val="17"/>
              </w:rPr>
              <w:t>一、会议组织</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1</w:t>
            </w:r>
            <w:r w:rsidRPr="00775F5D">
              <w:rPr>
                <w:rFonts w:ascii="Simsun" w:eastAsia="宋体" w:hAnsi="Simsun" w:cs="宋体"/>
                <w:color w:val="000000"/>
                <w:kern w:val="0"/>
                <w:sz w:val="17"/>
                <w:szCs w:val="17"/>
              </w:rPr>
              <w:t>、主办单位：水利部水文局</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国际水文计划（</w:t>
            </w:r>
            <w:r w:rsidRPr="00775F5D">
              <w:rPr>
                <w:rFonts w:ascii="Simsun" w:eastAsia="宋体" w:hAnsi="Simsun" w:cs="宋体"/>
                <w:color w:val="000000"/>
                <w:kern w:val="0"/>
                <w:sz w:val="17"/>
                <w:szCs w:val="17"/>
              </w:rPr>
              <w:t>IHP</w:t>
            </w:r>
            <w:r w:rsidRPr="00775F5D">
              <w:rPr>
                <w:rFonts w:ascii="Simsun" w:eastAsia="宋体" w:hAnsi="Simsun" w:cs="宋体"/>
                <w:color w:val="000000"/>
                <w:kern w:val="0"/>
                <w:sz w:val="17"/>
                <w:szCs w:val="17"/>
              </w:rPr>
              <w:t>）中国国家委员会</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2</w:t>
            </w:r>
            <w:r w:rsidRPr="00775F5D">
              <w:rPr>
                <w:rFonts w:ascii="Simsun" w:eastAsia="宋体" w:hAnsi="Simsun" w:cs="宋体"/>
                <w:color w:val="000000"/>
                <w:kern w:val="0"/>
                <w:sz w:val="17"/>
                <w:szCs w:val="17"/>
              </w:rPr>
              <w:t>、承办单位：河海大学</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水利部科技推广中心</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3</w:t>
            </w:r>
            <w:r w:rsidRPr="00775F5D">
              <w:rPr>
                <w:rFonts w:ascii="Simsun" w:eastAsia="宋体" w:hAnsi="Simsun" w:cs="宋体"/>
                <w:color w:val="000000"/>
                <w:kern w:val="0"/>
                <w:sz w:val="17"/>
                <w:szCs w:val="17"/>
              </w:rPr>
              <w:t>、协办单位：南京水利科学研究院</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江苏省水利厅</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b/>
                <w:bCs/>
                <w:color w:val="000000"/>
                <w:kern w:val="0"/>
                <w:sz w:val="17"/>
              </w:rPr>
              <w:t>二、主要议题</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1</w:t>
            </w:r>
            <w:r w:rsidRPr="00775F5D">
              <w:rPr>
                <w:rFonts w:ascii="Simsun" w:eastAsia="宋体" w:hAnsi="Simsun" w:cs="宋体"/>
                <w:color w:val="000000"/>
                <w:kern w:val="0"/>
                <w:sz w:val="17"/>
                <w:szCs w:val="17"/>
              </w:rPr>
              <w:t>、防汛抗旱水文测报</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2</w:t>
            </w:r>
            <w:r w:rsidRPr="00775F5D">
              <w:rPr>
                <w:rFonts w:ascii="Simsun" w:eastAsia="宋体" w:hAnsi="Simsun" w:cs="宋体"/>
                <w:color w:val="000000"/>
                <w:kern w:val="0"/>
                <w:sz w:val="17"/>
                <w:szCs w:val="17"/>
              </w:rPr>
              <w:t>、泥沙测验</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3</w:t>
            </w:r>
            <w:r w:rsidRPr="00775F5D">
              <w:rPr>
                <w:rFonts w:ascii="Simsun" w:eastAsia="宋体" w:hAnsi="Simsun" w:cs="宋体"/>
                <w:color w:val="000000"/>
                <w:kern w:val="0"/>
                <w:sz w:val="17"/>
                <w:szCs w:val="17"/>
              </w:rPr>
              <w:t>、水环境、水生态监测</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4</w:t>
            </w:r>
            <w:r w:rsidRPr="00775F5D">
              <w:rPr>
                <w:rFonts w:ascii="Simsun" w:eastAsia="宋体" w:hAnsi="Simsun" w:cs="宋体"/>
                <w:color w:val="000000"/>
                <w:kern w:val="0"/>
                <w:sz w:val="17"/>
                <w:szCs w:val="17"/>
              </w:rPr>
              <w:t>、地下水、墒情监测</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5</w:t>
            </w:r>
            <w:r w:rsidRPr="00775F5D">
              <w:rPr>
                <w:rFonts w:ascii="Simsun" w:eastAsia="宋体" w:hAnsi="Simsun" w:cs="宋体"/>
                <w:color w:val="000000"/>
                <w:kern w:val="0"/>
                <w:sz w:val="17"/>
                <w:szCs w:val="17"/>
              </w:rPr>
              <w:t>、应急监测</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6</w:t>
            </w:r>
            <w:r w:rsidRPr="00775F5D">
              <w:rPr>
                <w:rFonts w:ascii="Simsun" w:eastAsia="宋体" w:hAnsi="Simsun" w:cs="宋体"/>
                <w:color w:val="000000"/>
                <w:kern w:val="0"/>
                <w:sz w:val="17"/>
                <w:szCs w:val="17"/>
              </w:rPr>
              <w:t>、水文计量</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b/>
                <w:bCs/>
                <w:color w:val="000000"/>
                <w:kern w:val="0"/>
                <w:sz w:val="17"/>
              </w:rPr>
              <w:t>三、会议内容</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结合新时期水文监测工作的形势和任务，围绕会议主要议题开展水文监测新技术应用学术研讨及水文监测仪器设备推介。</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b/>
                <w:bCs/>
                <w:color w:val="000000"/>
                <w:kern w:val="0"/>
                <w:sz w:val="17"/>
              </w:rPr>
              <w:t>四、论文征集</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本次会议面向全国征集论文，应征论文请以电子邮件发送至河海大学及水利部水文局，并注明详细联系方式（联系人、联系电话、传真、</w:t>
            </w:r>
            <w:r w:rsidRPr="00775F5D">
              <w:rPr>
                <w:rFonts w:ascii="Simsun" w:eastAsia="宋体" w:hAnsi="Simsun" w:cs="宋体"/>
                <w:color w:val="000000"/>
                <w:kern w:val="0"/>
                <w:sz w:val="17"/>
                <w:szCs w:val="17"/>
              </w:rPr>
              <w:t>E-mail</w:t>
            </w:r>
            <w:r w:rsidRPr="00775F5D">
              <w:rPr>
                <w:rFonts w:ascii="Simsun" w:eastAsia="宋体" w:hAnsi="Simsun" w:cs="宋体"/>
                <w:color w:val="000000"/>
                <w:kern w:val="0"/>
                <w:sz w:val="17"/>
                <w:szCs w:val="17"/>
              </w:rPr>
              <w:t>、通讯地址、邮政编码），邮件主题注明</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征文</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字样。征文截止日期为</w:t>
            </w:r>
            <w:r w:rsidRPr="00775F5D">
              <w:rPr>
                <w:rFonts w:ascii="Simsun" w:eastAsia="宋体" w:hAnsi="Simsun" w:cs="宋体"/>
                <w:color w:val="000000"/>
                <w:kern w:val="0"/>
                <w:sz w:val="17"/>
                <w:szCs w:val="17"/>
              </w:rPr>
              <w:t>2015</w:t>
            </w:r>
            <w:r w:rsidRPr="00775F5D">
              <w:rPr>
                <w:rFonts w:ascii="Simsun" w:eastAsia="宋体" w:hAnsi="Simsun" w:cs="宋体"/>
                <w:color w:val="000000"/>
                <w:kern w:val="0"/>
                <w:sz w:val="17"/>
                <w:szCs w:val="17"/>
              </w:rPr>
              <w:lastRenderedPageBreak/>
              <w:t>年</w:t>
            </w:r>
            <w:r w:rsidR="00F23008">
              <w:rPr>
                <w:rFonts w:ascii="Simsun" w:eastAsia="宋体" w:hAnsi="Simsun" w:cs="宋体" w:hint="eastAsia"/>
                <w:color w:val="000000"/>
                <w:kern w:val="0"/>
                <w:sz w:val="17"/>
                <w:szCs w:val="17"/>
              </w:rPr>
              <w:t>9</w:t>
            </w:r>
            <w:r w:rsidRPr="00775F5D">
              <w:rPr>
                <w:rFonts w:ascii="Simsun" w:eastAsia="宋体" w:hAnsi="Simsun" w:cs="宋体"/>
                <w:color w:val="000000"/>
                <w:kern w:val="0"/>
                <w:sz w:val="17"/>
                <w:szCs w:val="17"/>
              </w:rPr>
              <w:t>月</w:t>
            </w:r>
            <w:r w:rsidR="00F23008">
              <w:rPr>
                <w:rFonts w:ascii="Simsun" w:eastAsia="宋体" w:hAnsi="Simsun" w:cs="宋体" w:hint="eastAsia"/>
                <w:color w:val="000000"/>
                <w:kern w:val="0"/>
                <w:sz w:val="17"/>
                <w:szCs w:val="17"/>
              </w:rPr>
              <w:t>10</w:t>
            </w:r>
            <w:r w:rsidRPr="00775F5D">
              <w:rPr>
                <w:rFonts w:ascii="Simsun" w:eastAsia="宋体" w:hAnsi="Simsun" w:cs="宋体"/>
                <w:color w:val="000000"/>
                <w:kern w:val="0"/>
                <w:sz w:val="17"/>
                <w:szCs w:val="17"/>
              </w:rPr>
              <w:t>日，经专家审查后，将</w:t>
            </w:r>
            <w:r w:rsidR="00F23008">
              <w:rPr>
                <w:rFonts w:ascii="Simsun" w:eastAsia="宋体" w:hAnsi="Simsun" w:cs="宋体" w:hint="eastAsia"/>
                <w:color w:val="000000"/>
                <w:kern w:val="0"/>
                <w:sz w:val="17"/>
                <w:szCs w:val="17"/>
              </w:rPr>
              <w:t>向</w:t>
            </w:r>
            <w:r w:rsidRPr="00775F5D">
              <w:rPr>
                <w:rFonts w:ascii="Simsun" w:eastAsia="宋体" w:hAnsi="Simsun" w:cs="宋体"/>
                <w:color w:val="000000"/>
                <w:kern w:val="0"/>
                <w:sz w:val="17"/>
                <w:szCs w:val="17"/>
              </w:rPr>
              <w:t>作者发出录用通知，入选论文将由出版社正式出版论文集。征文体例要求见附件</w:t>
            </w:r>
            <w:r w:rsidRPr="00775F5D">
              <w:rPr>
                <w:rFonts w:ascii="Simsun" w:eastAsia="宋体" w:hAnsi="Simsun" w:cs="宋体"/>
                <w:color w:val="000000"/>
                <w:kern w:val="0"/>
                <w:sz w:val="17"/>
                <w:szCs w:val="17"/>
              </w:rPr>
              <w:t>1</w:t>
            </w:r>
            <w:r w:rsidRPr="00775F5D">
              <w:rPr>
                <w:rFonts w:ascii="Simsun" w:eastAsia="宋体" w:hAnsi="Simsun" w:cs="宋体"/>
                <w:color w:val="000000"/>
                <w:kern w:val="0"/>
                <w:sz w:val="17"/>
                <w:szCs w:val="17"/>
              </w:rPr>
              <w:t>。</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b/>
                <w:bCs/>
                <w:color w:val="000000"/>
                <w:kern w:val="0"/>
                <w:sz w:val="17"/>
              </w:rPr>
              <w:t>五、推介产品征集</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本次会议面向国内外征集水文仪器设备推介产品，请有意参会单位按附件</w:t>
            </w:r>
            <w:r w:rsidRPr="00775F5D">
              <w:rPr>
                <w:rFonts w:ascii="Simsun" w:eastAsia="宋体" w:hAnsi="Simsun" w:cs="宋体"/>
                <w:color w:val="000000"/>
                <w:kern w:val="0"/>
                <w:sz w:val="17"/>
                <w:szCs w:val="17"/>
              </w:rPr>
              <w:t>2</w:t>
            </w:r>
            <w:r w:rsidRPr="00775F5D">
              <w:rPr>
                <w:rFonts w:ascii="Simsun" w:eastAsia="宋体" w:hAnsi="Simsun" w:cs="宋体"/>
                <w:color w:val="000000"/>
                <w:kern w:val="0"/>
                <w:sz w:val="17"/>
                <w:szCs w:val="17"/>
              </w:rPr>
              <w:t>要求填报推介内容并以电子邮件发送至水利部科技推广中心及水文局，邮件主题注明</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产品征集</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字样。推介产品征集截止日期为</w:t>
            </w:r>
            <w:r w:rsidRPr="00775F5D">
              <w:rPr>
                <w:rFonts w:ascii="Simsun" w:eastAsia="宋体" w:hAnsi="Simsun" w:cs="宋体"/>
                <w:color w:val="000000"/>
                <w:kern w:val="0"/>
                <w:sz w:val="17"/>
                <w:szCs w:val="17"/>
              </w:rPr>
              <w:t>2015</w:t>
            </w:r>
            <w:r w:rsidRPr="00775F5D">
              <w:rPr>
                <w:rFonts w:ascii="Simsun" w:eastAsia="宋体" w:hAnsi="Simsun" w:cs="宋体"/>
                <w:color w:val="000000"/>
                <w:kern w:val="0"/>
                <w:sz w:val="17"/>
                <w:szCs w:val="17"/>
              </w:rPr>
              <w:t>年</w:t>
            </w:r>
            <w:r w:rsidRPr="00775F5D">
              <w:rPr>
                <w:rFonts w:ascii="Simsun" w:eastAsia="宋体" w:hAnsi="Simsun" w:cs="宋体"/>
                <w:color w:val="000000"/>
                <w:kern w:val="0"/>
                <w:sz w:val="17"/>
                <w:szCs w:val="17"/>
              </w:rPr>
              <w:t>8</w:t>
            </w:r>
            <w:r w:rsidRPr="00775F5D">
              <w:rPr>
                <w:rFonts w:ascii="Simsun" w:eastAsia="宋体" w:hAnsi="Simsun" w:cs="宋体"/>
                <w:color w:val="000000"/>
                <w:kern w:val="0"/>
                <w:sz w:val="17"/>
                <w:szCs w:val="17"/>
              </w:rPr>
              <w:t>月</w:t>
            </w:r>
            <w:r w:rsidRPr="00775F5D">
              <w:rPr>
                <w:rFonts w:ascii="Simsun" w:eastAsia="宋体" w:hAnsi="Simsun" w:cs="宋体"/>
                <w:color w:val="000000"/>
                <w:kern w:val="0"/>
                <w:sz w:val="17"/>
                <w:szCs w:val="17"/>
              </w:rPr>
              <w:t>31</w:t>
            </w:r>
            <w:r w:rsidRPr="00775F5D">
              <w:rPr>
                <w:rFonts w:ascii="Simsun" w:eastAsia="宋体" w:hAnsi="Simsun" w:cs="宋体"/>
                <w:color w:val="000000"/>
                <w:kern w:val="0"/>
                <w:sz w:val="17"/>
                <w:szCs w:val="17"/>
              </w:rPr>
              <w:t>日，经审查后，将于</w:t>
            </w:r>
            <w:r w:rsidRPr="00775F5D">
              <w:rPr>
                <w:rFonts w:ascii="Simsun" w:eastAsia="宋体" w:hAnsi="Simsun" w:cs="宋体"/>
                <w:color w:val="000000"/>
                <w:kern w:val="0"/>
                <w:sz w:val="17"/>
                <w:szCs w:val="17"/>
              </w:rPr>
              <w:t>2015</w:t>
            </w:r>
            <w:r w:rsidRPr="00775F5D">
              <w:rPr>
                <w:rFonts w:ascii="Simsun" w:eastAsia="宋体" w:hAnsi="Simsun" w:cs="宋体"/>
                <w:color w:val="000000"/>
                <w:kern w:val="0"/>
                <w:sz w:val="17"/>
                <w:szCs w:val="17"/>
              </w:rPr>
              <w:t>年</w:t>
            </w:r>
            <w:r w:rsidRPr="00775F5D">
              <w:rPr>
                <w:rFonts w:ascii="Simsun" w:eastAsia="宋体" w:hAnsi="Simsun" w:cs="宋体"/>
                <w:color w:val="000000"/>
                <w:kern w:val="0"/>
                <w:sz w:val="17"/>
                <w:szCs w:val="17"/>
              </w:rPr>
              <w:t>9</w:t>
            </w:r>
            <w:r w:rsidRPr="00775F5D">
              <w:rPr>
                <w:rFonts w:ascii="Simsun" w:eastAsia="宋体" w:hAnsi="Simsun" w:cs="宋体"/>
                <w:color w:val="000000"/>
                <w:kern w:val="0"/>
                <w:sz w:val="17"/>
                <w:szCs w:val="17"/>
              </w:rPr>
              <w:t>月</w:t>
            </w:r>
            <w:r w:rsidRPr="00775F5D">
              <w:rPr>
                <w:rFonts w:ascii="Simsun" w:eastAsia="宋体" w:hAnsi="Simsun" w:cs="宋体"/>
                <w:color w:val="000000"/>
                <w:kern w:val="0"/>
                <w:sz w:val="17"/>
                <w:szCs w:val="17"/>
              </w:rPr>
              <w:t>30</w:t>
            </w:r>
            <w:r w:rsidRPr="00775F5D">
              <w:rPr>
                <w:rFonts w:ascii="Simsun" w:eastAsia="宋体" w:hAnsi="Simsun" w:cs="宋体"/>
                <w:color w:val="000000"/>
                <w:kern w:val="0"/>
                <w:sz w:val="17"/>
                <w:szCs w:val="17"/>
              </w:rPr>
              <w:t>日前发出录用通知。参会单位按录用通知要求交纳相关费用，办理有关手续。</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b/>
                <w:bCs/>
                <w:color w:val="000000"/>
                <w:kern w:val="0"/>
                <w:sz w:val="17"/>
              </w:rPr>
              <w:t>六、联系方式</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1</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水利部水文局（地址：北京市西城区白广路二条</w:t>
            </w:r>
            <w:r w:rsidRPr="00775F5D">
              <w:rPr>
                <w:rFonts w:ascii="Simsun" w:eastAsia="宋体" w:hAnsi="Simsun" w:cs="宋体"/>
                <w:color w:val="000000"/>
                <w:kern w:val="0"/>
                <w:sz w:val="17"/>
                <w:szCs w:val="17"/>
              </w:rPr>
              <w:t>2</w:t>
            </w:r>
            <w:r w:rsidRPr="00775F5D">
              <w:rPr>
                <w:rFonts w:ascii="Simsun" w:eastAsia="宋体" w:hAnsi="Simsun" w:cs="宋体"/>
                <w:color w:val="000000"/>
                <w:kern w:val="0"/>
                <w:sz w:val="17"/>
                <w:szCs w:val="17"/>
              </w:rPr>
              <w:t>号，邮政编码：</w:t>
            </w:r>
            <w:r w:rsidRPr="00775F5D">
              <w:rPr>
                <w:rFonts w:ascii="Simsun" w:eastAsia="宋体" w:hAnsi="Simsun" w:cs="宋体"/>
                <w:color w:val="000000"/>
                <w:kern w:val="0"/>
                <w:sz w:val="17"/>
                <w:szCs w:val="17"/>
              </w:rPr>
              <w:t>100053</w:t>
            </w:r>
            <w:r w:rsidRPr="00775F5D">
              <w:rPr>
                <w:rFonts w:ascii="Simsun" w:eastAsia="宋体" w:hAnsi="Simsun" w:cs="宋体"/>
                <w:color w:val="000000"/>
                <w:kern w:val="0"/>
                <w:sz w:val="17"/>
                <w:szCs w:val="17"/>
              </w:rPr>
              <w:t>）</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联系人：熊珊珊</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王志毅</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电</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话：</w:t>
            </w:r>
            <w:r w:rsidRPr="00775F5D">
              <w:rPr>
                <w:rFonts w:ascii="Simsun" w:eastAsia="宋体" w:hAnsi="Simsun" w:cs="宋体"/>
                <w:color w:val="000000"/>
                <w:kern w:val="0"/>
                <w:sz w:val="17"/>
                <w:szCs w:val="17"/>
              </w:rPr>
              <w:t>010-63202306</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13681192698</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010-63202030</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13901378864</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传</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真：</w:t>
            </w:r>
            <w:r w:rsidRPr="00775F5D">
              <w:rPr>
                <w:rFonts w:ascii="Simsun" w:eastAsia="宋体" w:hAnsi="Simsun" w:cs="宋体"/>
                <w:color w:val="000000"/>
                <w:kern w:val="0"/>
                <w:sz w:val="17"/>
                <w:szCs w:val="17"/>
              </w:rPr>
              <w:t>010-63203500</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E-mail</w:t>
            </w:r>
            <w:r w:rsidRPr="00775F5D">
              <w:rPr>
                <w:rFonts w:ascii="Simsun" w:eastAsia="宋体" w:hAnsi="Simsun" w:cs="宋体"/>
                <w:color w:val="000000"/>
                <w:kern w:val="0"/>
                <w:sz w:val="17"/>
                <w:szCs w:val="17"/>
              </w:rPr>
              <w:t>：</w:t>
            </w:r>
            <w:hyperlink r:id="rId6" w:history="1">
              <w:r w:rsidRPr="00775F5D">
                <w:rPr>
                  <w:rFonts w:ascii="Simsun" w:eastAsia="宋体" w:hAnsi="Simsun" w:cs="宋体"/>
                  <w:color w:val="000000"/>
                  <w:kern w:val="0"/>
                  <w:sz w:val="17"/>
                </w:rPr>
                <w:t>xss@mwr.gov.cn</w:t>
              </w:r>
            </w:hyperlink>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2</w:t>
            </w:r>
            <w:r w:rsidRPr="00775F5D">
              <w:rPr>
                <w:rFonts w:ascii="Simsun" w:eastAsia="宋体" w:hAnsi="Simsun" w:cs="宋体"/>
                <w:color w:val="000000"/>
                <w:kern w:val="0"/>
                <w:sz w:val="17"/>
                <w:szCs w:val="17"/>
              </w:rPr>
              <w:t>、河海大学（地址：南京市西康路</w:t>
            </w:r>
            <w:r w:rsidRPr="00775F5D">
              <w:rPr>
                <w:rFonts w:ascii="Simsun" w:eastAsia="宋体" w:hAnsi="Simsun" w:cs="宋体"/>
                <w:color w:val="000000"/>
                <w:kern w:val="0"/>
                <w:sz w:val="17"/>
                <w:szCs w:val="17"/>
              </w:rPr>
              <w:t>1</w:t>
            </w:r>
            <w:r w:rsidRPr="00775F5D">
              <w:rPr>
                <w:rFonts w:ascii="Simsun" w:eastAsia="宋体" w:hAnsi="Simsun" w:cs="宋体"/>
                <w:color w:val="000000"/>
                <w:kern w:val="0"/>
                <w:sz w:val="17"/>
                <w:szCs w:val="17"/>
              </w:rPr>
              <w:t>号，邮政编码：</w:t>
            </w:r>
            <w:r w:rsidRPr="00775F5D">
              <w:rPr>
                <w:rFonts w:ascii="Simsun" w:eastAsia="宋体" w:hAnsi="Simsun" w:cs="宋体"/>
                <w:color w:val="000000"/>
                <w:kern w:val="0"/>
                <w:sz w:val="17"/>
                <w:szCs w:val="17"/>
              </w:rPr>
              <w:t>210098</w:t>
            </w:r>
            <w:r w:rsidRPr="00775F5D">
              <w:rPr>
                <w:rFonts w:ascii="Simsun" w:eastAsia="宋体" w:hAnsi="Simsun" w:cs="宋体"/>
                <w:color w:val="000000"/>
                <w:kern w:val="0"/>
                <w:sz w:val="17"/>
                <w:szCs w:val="17"/>
              </w:rPr>
              <w:t>）</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联系人：刘庆，张秋玲</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电</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话：</w:t>
            </w:r>
            <w:r w:rsidRPr="00775F5D">
              <w:rPr>
                <w:rFonts w:ascii="Simsun" w:eastAsia="宋体" w:hAnsi="Simsun" w:cs="宋体"/>
                <w:color w:val="000000"/>
                <w:kern w:val="0"/>
                <w:sz w:val="17"/>
                <w:szCs w:val="17"/>
              </w:rPr>
              <w:t>025-83787361</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13601586672</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025-83786621</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13851664831</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传</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真：</w:t>
            </w:r>
            <w:r w:rsidRPr="00775F5D">
              <w:rPr>
                <w:rFonts w:ascii="Simsun" w:eastAsia="宋体" w:hAnsi="Simsun" w:cs="宋体"/>
                <w:color w:val="000000"/>
                <w:kern w:val="0"/>
                <w:sz w:val="17"/>
                <w:szCs w:val="17"/>
              </w:rPr>
              <w:t>025-83786621</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E-mail</w:t>
            </w:r>
            <w:r w:rsidRPr="00775F5D">
              <w:rPr>
                <w:rFonts w:ascii="Simsun" w:eastAsia="宋体" w:hAnsi="Simsun" w:cs="宋体"/>
                <w:color w:val="000000"/>
                <w:kern w:val="0"/>
                <w:sz w:val="17"/>
                <w:szCs w:val="17"/>
              </w:rPr>
              <w:t>：</w:t>
            </w:r>
            <w:hyperlink r:id="rId7" w:history="1">
              <w:r w:rsidRPr="00775F5D">
                <w:rPr>
                  <w:rFonts w:ascii="Simsun" w:eastAsia="宋体" w:hAnsi="Simsun" w:cs="宋体"/>
                  <w:color w:val="000000"/>
                  <w:kern w:val="0"/>
                  <w:sz w:val="17"/>
                </w:rPr>
                <w:t>qliu@hhu.edu.cn</w:t>
              </w:r>
            </w:hyperlink>
            <w:r w:rsidRPr="00775F5D">
              <w:rPr>
                <w:rFonts w:ascii="Simsun" w:eastAsia="宋体" w:hAnsi="Simsun" w:cs="宋体"/>
                <w:color w:val="000000"/>
                <w:kern w:val="0"/>
                <w:sz w:val="17"/>
                <w:szCs w:val="17"/>
              </w:rPr>
              <w:t> </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3</w:t>
            </w:r>
            <w:r w:rsidRPr="00775F5D">
              <w:rPr>
                <w:rFonts w:ascii="Simsun" w:eastAsia="宋体" w:hAnsi="Simsun" w:cs="宋体"/>
                <w:color w:val="000000"/>
                <w:kern w:val="0"/>
                <w:sz w:val="17"/>
                <w:szCs w:val="17"/>
              </w:rPr>
              <w:t>、水利部科技推广中心（地址：北京市海淀区玉渊潭南路</w:t>
            </w:r>
            <w:r w:rsidRPr="00775F5D">
              <w:rPr>
                <w:rFonts w:ascii="Simsun" w:eastAsia="宋体" w:hAnsi="Simsun" w:cs="宋体"/>
                <w:color w:val="000000"/>
                <w:kern w:val="0"/>
                <w:sz w:val="17"/>
                <w:szCs w:val="17"/>
              </w:rPr>
              <w:t>3</w:t>
            </w:r>
            <w:r w:rsidRPr="00775F5D">
              <w:rPr>
                <w:rFonts w:ascii="Simsun" w:eastAsia="宋体" w:hAnsi="Simsun" w:cs="宋体"/>
                <w:color w:val="000000"/>
                <w:kern w:val="0"/>
                <w:sz w:val="17"/>
                <w:szCs w:val="17"/>
              </w:rPr>
              <w:t>号</w:t>
            </w:r>
            <w:r w:rsidRPr="00775F5D">
              <w:rPr>
                <w:rFonts w:ascii="Simsun" w:eastAsia="宋体" w:hAnsi="Simsun" w:cs="宋体"/>
                <w:color w:val="000000"/>
                <w:kern w:val="0"/>
                <w:sz w:val="17"/>
                <w:szCs w:val="17"/>
              </w:rPr>
              <w:t>C</w:t>
            </w:r>
            <w:r w:rsidRPr="00775F5D">
              <w:rPr>
                <w:rFonts w:ascii="Simsun" w:eastAsia="宋体" w:hAnsi="Simsun" w:cs="宋体"/>
                <w:color w:val="000000"/>
                <w:kern w:val="0"/>
                <w:sz w:val="17"/>
                <w:szCs w:val="17"/>
              </w:rPr>
              <w:t>座</w:t>
            </w:r>
            <w:r w:rsidRPr="00775F5D">
              <w:rPr>
                <w:rFonts w:ascii="Simsun" w:eastAsia="宋体" w:hAnsi="Simsun" w:cs="宋体"/>
                <w:color w:val="000000"/>
                <w:kern w:val="0"/>
                <w:sz w:val="17"/>
                <w:szCs w:val="17"/>
              </w:rPr>
              <w:t>9</w:t>
            </w:r>
            <w:r w:rsidRPr="00775F5D">
              <w:rPr>
                <w:rFonts w:ascii="Simsun" w:eastAsia="宋体" w:hAnsi="Simsun" w:cs="宋体"/>
                <w:color w:val="000000"/>
                <w:kern w:val="0"/>
                <w:sz w:val="17"/>
                <w:szCs w:val="17"/>
              </w:rPr>
              <w:t>层，邮政编码：</w:t>
            </w:r>
            <w:r w:rsidRPr="00775F5D">
              <w:rPr>
                <w:rFonts w:ascii="Simsun" w:eastAsia="宋体" w:hAnsi="Simsun" w:cs="宋体"/>
                <w:color w:val="000000"/>
                <w:kern w:val="0"/>
                <w:sz w:val="17"/>
                <w:szCs w:val="17"/>
              </w:rPr>
              <w:t>100038</w:t>
            </w:r>
            <w:r w:rsidRPr="00775F5D">
              <w:rPr>
                <w:rFonts w:ascii="Simsun" w:eastAsia="宋体" w:hAnsi="Simsun" w:cs="宋体"/>
                <w:color w:val="000000"/>
                <w:kern w:val="0"/>
                <w:sz w:val="17"/>
                <w:szCs w:val="17"/>
              </w:rPr>
              <w:t>）</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联系人：谷金钰</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刘晶</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电</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话：</w:t>
            </w:r>
            <w:r w:rsidRPr="00775F5D">
              <w:rPr>
                <w:rFonts w:ascii="Simsun" w:eastAsia="宋体" w:hAnsi="Simsun" w:cs="宋体"/>
                <w:color w:val="000000"/>
                <w:kern w:val="0"/>
                <w:sz w:val="17"/>
                <w:szCs w:val="17"/>
              </w:rPr>
              <w:t>010-63205480</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13811791666</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010-63205483</w:t>
            </w:r>
            <w:r w:rsidRPr="00775F5D">
              <w:rPr>
                <w:rFonts w:ascii="Simsun" w:eastAsia="宋体" w:hAnsi="Simsun" w:cs="宋体"/>
                <w:color w:val="000000"/>
                <w:kern w:val="0"/>
                <w:sz w:val="17"/>
                <w:szCs w:val="17"/>
              </w:rPr>
              <w:t>，</w:t>
            </w:r>
            <w:r w:rsidRPr="00775F5D">
              <w:rPr>
                <w:rFonts w:ascii="Simsun" w:eastAsia="宋体" w:hAnsi="Simsun" w:cs="宋体"/>
                <w:color w:val="000000"/>
                <w:kern w:val="0"/>
                <w:sz w:val="17"/>
                <w:szCs w:val="17"/>
              </w:rPr>
              <w:t>13521318110</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传</w:t>
            </w: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真：</w:t>
            </w:r>
            <w:r w:rsidRPr="00775F5D">
              <w:rPr>
                <w:rFonts w:ascii="Simsun" w:eastAsia="宋体" w:hAnsi="Simsun" w:cs="宋体"/>
                <w:color w:val="000000"/>
                <w:kern w:val="0"/>
                <w:sz w:val="17"/>
                <w:szCs w:val="17"/>
              </w:rPr>
              <w:t>010-63205484</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r w:rsidRPr="00775F5D">
              <w:rPr>
                <w:rFonts w:ascii="Simsun" w:eastAsia="宋体" w:hAnsi="Simsun" w:cs="宋体"/>
                <w:color w:val="000000"/>
                <w:kern w:val="0"/>
                <w:sz w:val="17"/>
                <w:szCs w:val="17"/>
              </w:rPr>
              <w:t>E-mail</w:t>
            </w:r>
            <w:r w:rsidRPr="00775F5D">
              <w:rPr>
                <w:rFonts w:ascii="Simsun" w:eastAsia="宋体" w:hAnsi="Simsun" w:cs="宋体"/>
                <w:color w:val="000000"/>
                <w:kern w:val="0"/>
                <w:sz w:val="17"/>
                <w:szCs w:val="17"/>
              </w:rPr>
              <w:t>：</w:t>
            </w:r>
            <w:hyperlink r:id="rId8" w:history="1">
              <w:r w:rsidRPr="00775F5D">
                <w:rPr>
                  <w:rFonts w:ascii="Simsun" w:eastAsia="宋体" w:hAnsi="Simsun" w:cs="宋体"/>
                  <w:color w:val="000000"/>
                  <w:kern w:val="0"/>
                  <w:sz w:val="17"/>
                </w:rPr>
                <w:t>swtjh@mwr.gov.cn</w:t>
              </w:r>
            </w:hyperlink>
          </w:p>
          <w:p w:rsidR="00775F5D" w:rsidRPr="00775F5D" w:rsidRDefault="00775F5D" w:rsidP="00775F5D">
            <w:pPr>
              <w:widowControl/>
              <w:spacing w:after="240" w:line="336" w:lineRule="atLeast"/>
              <w:jc w:val="righ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lastRenderedPageBreak/>
              <w:t> </w:t>
            </w:r>
          </w:p>
          <w:p w:rsidR="00775F5D" w:rsidRPr="00775F5D" w:rsidRDefault="00775F5D" w:rsidP="00775F5D">
            <w:pPr>
              <w:widowControl/>
              <w:spacing w:after="240" w:line="336" w:lineRule="atLeast"/>
              <w:jc w:val="righ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水利部水文局</w:t>
            </w:r>
          </w:p>
          <w:p w:rsidR="00775F5D" w:rsidRPr="00775F5D" w:rsidRDefault="00775F5D" w:rsidP="00775F5D">
            <w:pPr>
              <w:widowControl/>
              <w:spacing w:after="240" w:line="336" w:lineRule="atLeast"/>
              <w:jc w:val="righ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2015</w:t>
            </w:r>
            <w:r w:rsidRPr="00775F5D">
              <w:rPr>
                <w:rFonts w:ascii="Simsun" w:eastAsia="宋体" w:hAnsi="Simsun" w:cs="宋体"/>
                <w:color w:val="000000"/>
                <w:kern w:val="0"/>
                <w:sz w:val="17"/>
                <w:szCs w:val="17"/>
              </w:rPr>
              <w:t>年</w:t>
            </w:r>
            <w:r w:rsidRPr="00775F5D">
              <w:rPr>
                <w:rFonts w:ascii="Simsun" w:eastAsia="宋体" w:hAnsi="Simsun" w:cs="宋体"/>
                <w:color w:val="000000"/>
                <w:kern w:val="0"/>
                <w:sz w:val="17"/>
                <w:szCs w:val="17"/>
              </w:rPr>
              <w:t>2</w:t>
            </w:r>
            <w:r w:rsidRPr="00775F5D">
              <w:rPr>
                <w:rFonts w:ascii="Simsun" w:eastAsia="宋体" w:hAnsi="Simsun" w:cs="宋体"/>
                <w:color w:val="000000"/>
                <w:kern w:val="0"/>
                <w:sz w:val="17"/>
                <w:szCs w:val="17"/>
              </w:rPr>
              <w:t>月</w:t>
            </w:r>
            <w:r w:rsidRPr="00775F5D">
              <w:rPr>
                <w:rFonts w:ascii="Simsun" w:eastAsia="宋体" w:hAnsi="Simsun" w:cs="宋体"/>
                <w:color w:val="000000"/>
                <w:kern w:val="0"/>
                <w:sz w:val="17"/>
                <w:szCs w:val="17"/>
              </w:rPr>
              <w:t>15</w:t>
            </w:r>
            <w:r w:rsidRPr="00775F5D">
              <w:rPr>
                <w:rFonts w:ascii="Simsun" w:eastAsia="宋体" w:hAnsi="Simsun" w:cs="宋体"/>
                <w:color w:val="000000"/>
                <w:kern w:val="0"/>
                <w:sz w:val="17"/>
                <w:szCs w:val="17"/>
              </w:rPr>
              <w:t>日</w:t>
            </w:r>
          </w:p>
          <w:p w:rsidR="00775F5D" w:rsidRPr="00775F5D" w:rsidRDefault="00775F5D" w:rsidP="00775F5D">
            <w:pPr>
              <w:widowControl/>
              <w:spacing w:after="240" w:line="336" w:lineRule="atLeast"/>
              <w:jc w:val="left"/>
              <w:rPr>
                <w:rFonts w:ascii="Simsun" w:eastAsia="宋体" w:hAnsi="Simsun" w:cs="宋体" w:hint="eastAsia"/>
                <w:color w:val="000000"/>
                <w:kern w:val="0"/>
                <w:sz w:val="17"/>
                <w:szCs w:val="17"/>
              </w:rPr>
            </w:pPr>
            <w:r w:rsidRPr="00775F5D">
              <w:rPr>
                <w:rFonts w:ascii="Simsun" w:eastAsia="宋体" w:hAnsi="Simsun" w:cs="宋体"/>
                <w:color w:val="000000"/>
                <w:kern w:val="0"/>
                <w:sz w:val="17"/>
                <w:szCs w:val="17"/>
              </w:rPr>
              <w:t xml:space="preserve">　　</w:t>
            </w:r>
          </w:p>
        </w:tc>
      </w:tr>
    </w:tbl>
    <w:p w:rsidR="006D3500" w:rsidRDefault="006D3500"/>
    <w:sectPr w:rsidR="006D3500" w:rsidSect="006D35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EFA" w:rsidRDefault="00210EFA" w:rsidP="00F23008">
      <w:r>
        <w:separator/>
      </w:r>
    </w:p>
  </w:endnote>
  <w:endnote w:type="continuationSeparator" w:id="0">
    <w:p w:rsidR="00210EFA" w:rsidRDefault="00210EFA" w:rsidP="00F23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EFA" w:rsidRDefault="00210EFA" w:rsidP="00F23008">
      <w:r>
        <w:separator/>
      </w:r>
    </w:p>
  </w:footnote>
  <w:footnote w:type="continuationSeparator" w:id="0">
    <w:p w:rsidR="00210EFA" w:rsidRDefault="00210EFA" w:rsidP="00F23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F5D"/>
    <w:rsid w:val="000E5041"/>
    <w:rsid w:val="00210EFA"/>
    <w:rsid w:val="006D3500"/>
    <w:rsid w:val="00775F5D"/>
    <w:rsid w:val="00F23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F5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75F5D"/>
  </w:style>
  <w:style w:type="character" w:styleId="a4">
    <w:name w:val="Strong"/>
    <w:basedOn w:val="a0"/>
    <w:uiPriority w:val="22"/>
    <w:qFormat/>
    <w:rsid w:val="00775F5D"/>
    <w:rPr>
      <w:b/>
      <w:bCs/>
    </w:rPr>
  </w:style>
  <w:style w:type="character" w:styleId="a5">
    <w:name w:val="Hyperlink"/>
    <w:basedOn w:val="a0"/>
    <w:uiPriority w:val="99"/>
    <w:semiHidden/>
    <w:unhideWhenUsed/>
    <w:rsid w:val="00775F5D"/>
    <w:rPr>
      <w:color w:val="0000FF"/>
      <w:u w:val="single"/>
    </w:rPr>
  </w:style>
  <w:style w:type="paragraph" w:styleId="a6">
    <w:name w:val="header"/>
    <w:basedOn w:val="a"/>
    <w:link w:val="Char"/>
    <w:uiPriority w:val="99"/>
    <w:semiHidden/>
    <w:unhideWhenUsed/>
    <w:rsid w:val="00F23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23008"/>
    <w:rPr>
      <w:sz w:val="18"/>
      <w:szCs w:val="18"/>
    </w:rPr>
  </w:style>
  <w:style w:type="paragraph" w:styleId="a7">
    <w:name w:val="footer"/>
    <w:basedOn w:val="a"/>
    <w:link w:val="Char0"/>
    <w:uiPriority w:val="99"/>
    <w:semiHidden/>
    <w:unhideWhenUsed/>
    <w:rsid w:val="00F2300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23008"/>
    <w:rPr>
      <w:sz w:val="18"/>
      <w:szCs w:val="18"/>
    </w:rPr>
  </w:style>
</w:styles>
</file>

<file path=word/webSettings.xml><?xml version="1.0" encoding="utf-8"?>
<w:webSettings xmlns:r="http://schemas.openxmlformats.org/officeDocument/2006/relationships" xmlns:w="http://schemas.openxmlformats.org/wordprocessingml/2006/main">
  <w:divs>
    <w:div w:id="1377965863">
      <w:bodyDiv w:val="1"/>
      <w:marLeft w:val="0"/>
      <w:marRight w:val="0"/>
      <w:marTop w:val="0"/>
      <w:marBottom w:val="0"/>
      <w:divBdr>
        <w:top w:val="none" w:sz="0" w:space="0" w:color="auto"/>
        <w:left w:val="none" w:sz="0" w:space="0" w:color="auto"/>
        <w:bottom w:val="none" w:sz="0" w:space="0" w:color="auto"/>
        <w:right w:val="none" w:sz="0" w:space="0" w:color="auto"/>
      </w:divBdr>
      <w:divsChild>
        <w:div w:id="128962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tjh@mwr.gov.cn" TargetMode="External"/><Relationship Id="rId3" Type="http://schemas.openxmlformats.org/officeDocument/2006/relationships/webSettings" Target="webSettings.xml"/><Relationship Id="rId7" Type="http://schemas.openxmlformats.org/officeDocument/2006/relationships/hyperlink" Target="mailto:qliu@hh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ss@mwr.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2015-08-11T09:04:00Z</cp:lastPrinted>
  <dcterms:created xsi:type="dcterms:W3CDTF">2015-08-11T09:01:00Z</dcterms:created>
  <dcterms:modified xsi:type="dcterms:W3CDTF">2015-08-11T09:16:00Z</dcterms:modified>
</cp:coreProperties>
</file>