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家风即是作风</w:t>
      </w:r>
    </w:p>
    <w:p>
      <w:pPr>
        <w:rPr>
          <w:rFonts w:ascii="Times New Roman" w:hAnsi="Times New Roman"/>
          <w:color w:val="000000"/>
          <w:sz w:val="19"/>
          <w:szCs w:val="19"/>
        </w:rPr>
      </w:pPr>
    </w:p>
    <w:p>
      <w:pPr>
        <w:ind w:firstLine="64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</w:t>
      </w:r>
    </w:p>
    <w:p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姓名：王秀明</w:t>
      </w:r>
      <w:r>
        <w:rPr>
          <w:rFonts w:ascii="仿宋" w:hAnsi="仿宋" w:eastAsia="仿宋"/>
          <w:sz w:val="28"/>
          <w:szCs w:val="28"/>
        </w:rPr>
        <w:t xml:space="preserve">       </w:t>
      </w:r>
    </w:p>
    <w:p>
      <w:pPr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工作单位：河南省济源水文水资源勘测局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rPr>
          <w:rFonts w:ascii="Times New Roman" w:hAnsi="Times New Roman"/>
          <w:color w:val="000000"/>
          <w:sz w:val="19"/>
          <w:szCs w:val="19"/>
        </w:rPr>
      </w:pPr>
      <w:bookmarkStart w:id="0" w:name="_GoBack"/>
      <w:bookmarkEnd w:id="0"/>
    </w:p>
    <w:p>
      <w:pPr>
        <w:rPr>
          <w:rFonts w:ascii="??_GB2312" w:hAnsi="??_GB2312" w:cs="??_GB2312"/>
          <w:color w:val="000000"/>
          <w:sz w:val="32"/>
          <w:szCs w:val="32"/>
        </w:rPr>
      </w:pPr>
      <w:r>
        <w:rPr>
          <w:rFonts w:ascii="??_GB2312" w:hAnsi="??_GB2312" w:cs="??_GB2312"/>
          <w:color w:val="000000"/>
          <w:sz w:val="32"/>
          <w:szCs w:val="32"/>
        </w:rPr>
        <w:t xml:space="preserve">    </w:t>
      </w:r>
      <w:r>
        <w:rPr>
          <w:rFonts w:hint="eastAsia" w:ascii="宋体" w:hAnsi="宋体" w:cs="宋体"/>
          <w:color w:val="000000"/>
          <w:sz w:val="32"/>
          <w:szCs w:val="32"/>
        </w:rPr>
        <w:t>家风又称门风，是指一家或一族世代相传的道德准则和处事方法。古人的家风受传统儒家思想影响至深，可大致总结为</w:t>
      </w:r>
      <w:r>
        <w:rPr>
          <w:rFonts w:ascii="??_GB2312" w:hAnsi="??_GB2312" w:cs="??_GB2312"/>
          <w:color w:val="000000"/>
          <w:sz w:val="32"/>
          <w:szCs w:val="32"/>
        </w:rPr>
        <w:t>“</w:t>
      </w:r>
      <w:r>
        <w:rPr>
          <w:rFonts w:hint="eastAsia" w:ascii="宋体" w:hAnsi="宋体" w:cs="宋体"/>
          <w:color w:val="000000"/>
          <w:sz w:val="32"/>
          <w:szCs w:val="32"/>
        </w:rPr>
        <w:t>五常八德</w:t>
      </w:r>
      <w:r>
        <w:rPr>
          <w:rFonts w:ascii="??_GB2312" w:hAnsi="??_GB2312" w:cs="??_GB2312"/>
          <w:color w:val="000000"/>
          <w:sz w:val="32"/>
          <w:szCs w:val="32"/>
        </w:rPr>
        <w:t>”</w:t>
      </w:r>
      <w:r>
        <w:rPr>
          <w:rFonts w:hint="eastAsia" w:ascii="宋体" w:hAnsi="宋体" w:cs="宋体"/>
          <w:color w:val="000000"/>
          <w:sz w:val="32"/>
          <w:szCs w:val="32"/>
        </w:rPr>
        <w:t>，即</w:t>
      </w:r>
      <w:r>
        <w:rPr>
          <w:rFonts w:ascii="??_GB2312" w:hAnsi="??_GB2312" w:cs="??_GB2312"/>
          <w:color w:val="000000"/>
          <w:sz w:val="32"/>
          <w:szCs w:val="32"/>
        </w:rPr>
        <w:t>“</w:t>
      </w:r>
      <w:r>
        <w:rPr>
          <w:rFonts w:hint="eastAsia" w:ascii="宋体" w:hAnsi="宋体" w:cs="宋体"/>
          <w:color w:val="000000"/>
          <w:sz w:val="32"/>
          <w:szCs w:val="32"/>
        </w:rPr>
        <w:t>仁义礼智信</w:t>
      </w:r>
      <w:r>
        <w:rPr>
          <w:rFonts w:ascii="??_GB2312" w:hAnsi="??_GB2312" w:cs="??_GB2312"/>
          <w:color w:val="000000"/>
          <w:sz w:val="32"/>
          <w:szCs w:val="32"/>
        </w:rPr>
        <w:t>”</w:t>
      </w:r>
      <w:r>
        <w:rPr>
          <w:rFonts w:hint="eastAsia" w:ascii="宋体" w:hAnsi="宋体" w:cs="宋体"/>
          <w:color w:val="000000"/>
          <w:sz w:val="32"/>
          <w:szCs w:val="32"/>
        </w:rPr>
        <w:t>、</w:t>
      </w:r>
      <w:r>
        <w:rPr>
          <w:rFonts w:ascii="??_GB2312" w:hAnsi="??_GB2312" w:cs="??_GB2312"/>
          <w:color w:val="000000"/>
          <w:sz w:val="32"/>
          <w:szCs w:val="32"/>
        </w:rPr>
        <w:t>“</w:t>
      </w:r>
      <w:r>
        <w:rPr>
          <w:rFonts w:hint="eastAsia" w:ascii="宋体" w:hAnsi="宋体" w:cs="宋体"/>
          <w:color w:val="000000"/>
          <w:sz w:val="32"/>
          <w:szCs w:val="32"/>
        </w:rPr>
        <w:t>忠孝仁爱信义和平</w:t>
      </w:r>
      <w:r>
        <w:rPr>
          <w:rFonts w:ascii="??_GB2312" w:hAnsi="??_GB2312" w:cs="??_GB2312"/>
          <w:color w:val="000000"/>
          <w:sz w:val="32"/>
          <w:szCs w:val="32"/>
        </w:rPr>
        <w:t>”</w:t>
      </w:r>
      <w:r>
        <w:rPr>
          <w:rFonts w:hint="eastAsia" w:ascii="宋体" w:hAnsi="宋体" w:cs="宋体"/>
          <w:color w:val="000000"/>
          <w:sz w:val="32"/>
          <w:szCs w:val="32"/>
        </w:rPr>
        <w:t>，近现代的家风，有仁孝清廉，积德行善，也有诚实守信，吃亏是福等，纵观古今，各家各户的家风虽不相同，但都是崇德明理、向上向善，体现出中华民族的传统美德，反映出中华民族的精气神。</w:t>
      </w:r>
      <w:r>
        <w:rPr>
          <w:rFonts w:ascii="??_GB2312" w:hAnsi="??_GB2312" w:cs="??_GB2312"/>
          <w:color w:val="000000"/>
          <w:sz w:val="32"/>
          <w:szCs w:val="32"/>
        </w:rPr>
        <w:t xml:space="preserve"> </w:t>
      </w:r>
    </w:p>
    <w:p>
      <w:pPr>
        <w:ind w:firstLine="640"/>
        <w:rPr>
          <w:rFonts w:ascii="??_GB2312" w:hAnsi="??_GB2312" w:cs="??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今天我就来通过我的青春成长过程，来说说家风对我生活与工作的影响。</w:t>
      </w:r>
    </w:p>
    <w:p>
      <w:pPr>
        <w:ind w:firstLine="640"/>
        <w:rPr>
          <w:rFonts w:ascii="??_GB2312" w:hAnsi="??_GB2312" w:cs="??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我出生在一个水文工作者的家庭中，从外公外婆到爸爸妈妈，都是一辈子躬身在水文事业上的水文人，当然，现在我也是一名水文事业的奉献者。从小，我就接触并了解许多关于水文工作的内容。小时候家就住在水文站，那时小小的我经常会看到妈妈每天都会准时去看雨量，观测水位，水文站的大院子就是我童年时的乐园，还记得那里有一架自制的秋千，那是儿时的我仅有为数不多的娱乐项目。后来随着父母工作的调动，我搬了家，我们与外公外婆住在一起。</w:t>
      </w:r>
      <w:r>
        <w:rPr>
          <w:rFonts w:ascii="??_GB2312" w:hAnsi="??_GB2312" w:cs="??_GB2312"/>
          <w:color w:val="000000"/>
          <w:sz w:val="32"/>
          <w:szCs w:val="32"/>
        </w:rPr>
        <w:t>7</w:t>
      </w:r>
      <w:r>
        <w:rPr>
          <w:rFonts w:hint="eastAsia" w:ascii="宋体" w:hAnsi="宋体" w:cs="宋体"/>
          <w:color w:val="000000"/>
          <w:sz w:val="32"/>
          <w:szCs w:val="32"/>
        </w:rPr>
        <w:t>岁那年，我上小学了。学校里有很多的好朋友，每天一起学习玩耍，小小的伙伴们在一起总是那么的开心惬意。但是我最怕的便是每年的暑假时光，因为它是我自由也最孤单的时间。每年的暑假就是七月底到九月初。而这段时间呢，刚好又是我们水文上最忙的时期，汛期，什么概念？就是一年中降水量最大的时期，容易引起</w:t>
      </w:r>
      <w:r>
        <w:fldChar w:fldCharType="begin"/>
      </w:r>
      <w:r>
        <w:instrText xml:space="preserve"> HYPERLINK "http://baike.so.com/doc/6025171.html" \t "http://baike.so.com/doc/_blank" </w:instrText>
      </w:r>
      <w:r>
        <w:fldChar w:fldCharType="separate"/>
      </w:r>
      <w:r>
        <w:rPr>
          <w:rFonts w:hint="eastAsia" w:ascii="宋体" w:hAnsi="宋体" w:cs="宋体"/>
          <w:color w:val="000000"/>
          <w:sz w:val="32"/>
          <w:szCs w:val="32"/>
        </w:rPr>
        <w:t>洪涝灾害</w:t>
      </w:r>
      <w:r>
        <w:rPr>
          <w:rFonts w:hint="eastAsia" w:ascii="宋体" w:hAnsi="宋体" w:cs="宋体"/>
          <w:color w:val="000000"/>
          <w:sz w:val="32"/>
          <w:szCs w:val="32"/>
        </w:rPr>
        <w:fldChar w:fldCharType="end"/>
      </w:r>
      <w:r>
        <w:rPr>
          <w:rFonts w:hint="eastAsia" w:ascii="宋体" w:hAnsi="宋体" w:cs="宋体"/>
          <w:color w:val="000000"/>
          <w:sz w:val="32"/>
          <w:szCs w:val="32"/>
        </w:rPr>
        <w:t>，因此防汛工作责任重大。而我的父母们就是这种要为人名生命国家财产保驾护航的水文人。在这段时间里，我的爸爸妈妈这些水文人必须</w:t>
      </w:r>
      <w:r>
        <w:rPr>
          <w:rFonts w:ascii="??_GB2312" w:hAnsi="??_GB2312" w:cs="??_GB2312"/>
          <w:color w:val="000000"/>
          <w:sz w:val="32"/>
          <w:szCs w:val="32"/>
        </w:rPr>
        <w:t>24</w:t>
      </w:r>
      <w:r>
        <w:rPr>
          <w:rFonts w:hint="eastAsia" w:ascii="宋体" w:hAnsi="宋体" w:cs="宋体"/>
          <w:color w:val="000000"/>
          <w:sz w:val="32"/>
          <w:szCs w:val="32"/>
        </w:rPr>
        <w:t>小时全体待命，天气晴朗，还能稍稍有时间陪伴我；要是下雨了，就会忙碌起来；万一要是来点大暴雨，那可就是要忙到天昏地暗了。而我呢，他们忙着，我可就</w:t>
      </w:r>
      <w:r>
        <w:rPr>
          <w:rFonts w:ascii="??_GB2312" w:hAnsi="??_GB2312" w:cs="??_GB2312"/>
          <w:color w:val="000000"/>
          <w:sz w:val="32"/>
          <w:szCs w:val="32"/>
        </w:rPr>
        <w:t>“</w:t>
      </w:r>
      <w:r>
        <w:rPr>
          <w:rFonts w:hint="eastAsia" w:ascii="宋体" w:hAnsi="宋体" w:cs="宋体"/>
          <w:color w:val="000000"/>
          <w:sz w:val="32"/>
          <w:szCs w:val="32"/>
        </w:rPr>
        <w:t>惨了</w:t>
      </w:r>
      <w:r>
        <w:rPr>
          <w:rFonts w:ascii="??_GB2312" w:hAnsi="??_GB2312" w:cs="??_GB2312"/>
          <w:color w:val="000000"/>
          <w:sz w:val="32"/>
          <w:szCs w:val="32"/>
        </w:rPr>
        <w:t>”</w:t>
      </w:r>
      <w:r>
        <w:rPr>
          <w:rFonts w:hint="eastAsia" w:ascii="宋体" w:hAnsi="宋体" w:cs="宋体"/>
          <w:color w:val="000000"/>
          <w:sz w:val="32"/>
          <w:szCs w:val="32"/>
        </w:rPr>
        <w:t>，自己一个人在家，几天都看不到家人。</w:t>
      </w:r>
    </w:p>
    <w:p>
      <w:pPr>
        <w:ind w:firstLine="640"/>
        <w:rPr>
          <w:rFonts w:ascii="??_GB2312" w:hAnsi="??_GB2312" w:cs="??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还记得有一年，刚刚放暑假时候，别的小伙伴都在聊暑假去哪里玩。有的要去看大海、有的要去游乐场玩、有的要去北京看升国旗，总之人人都有心中想要去的一个圣地。而我呢，虽然知道暑假正好是父母工作最忙的时候，但还是想让他们能带我去游乐场或者哪个明山秀水的地方玩耍。那时年幼有什么说什么，虽然知道他们不一定会答应，但我还是忍不住跟父母说了出来，尽管父母有些为难，还是答应了我。远地方不能去，附近的游乐场还是可以玩的。有了父母的承许，心中自然有了期盼，等待的日子是难熬的。盼星星盼月亮，周末终于要到了。一向不关注天气的我，特意早几天就看了天气预报。周末就是多云没有雨。这样的好日子当然让我开心的不得了，但是我却不知道的是天气的变化瞬息万变，周末的早上天阴阴的，我起床洗漱吃早饭，一切按部就班。但还没等父母整理好背包，爸爸就接了一个电话，话里没说多少，但一大早一个电话，我就有一点点小阴影笼罩过来。果然，爸爸对我说，先在家里等一会，我们去单位拿个东西。尽管没说什么事，但是想想时间还早，拿个东西能多久，便什么也没说乖乖的点了点头。爸妈这一出去，却是我望眼欲穿的开始。</w:t>
      </w:r>
    </w:p>
    <w:p>
      <w:pPr>
        <w:ind w:firstLine="640"/>
        <w:rPr>
          <w:rFonts w:ascii="??_GB2312" w:hAnsi="??_GB2312" w:cs="??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这时，真是天公不作美，开始淅淅沥沥的下起了小雨。父母出门后，我就一个人坐在书桌前看着书，等着他们回来接我出去玩。从早晨等到午后，还是没有回来。我的耐心也随着时间的流逝一点点被耗尽。终于，听到了敲门声，我满怀欣喜去开门，却是外婆端着饭菜来了，这样一来，我就知道今天是没戏了。随便的扒拉几口饭，便再无心气了。模模糊糊的睡着了，不知道过了多久父母回来了，手里多了些零食，其他再也没有了。后面就是些父母给我讲道理，说原因，不是不想带我去玩，而是真的走不开，做这一行工作，就得有着奉献和吃苦的精神，做一行就得要做好，要有自己的责任，不能上班盼下班，下班盼放假等等。但说的再多也弥补不了当时我的伤心。</w:t>
      </w:r>
    </w:p>
    <w:p>
      <w:pPr>
        <w:ind w:firstLine="640"/>
        <w:rPr>
          <w:rFonts w:ascii="??_GB2312" w:hAnsi="??_GB2312" w:cs="??_GB2312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现在想来，也许是父母从小的耳濡目染和尊尊教导，也许从自己加入这一行开始，我慢慢懂得了他们说的那些话，就犹如最近的热播剧《人民的名义》里达康书记说的话：工作中推诿扯皮、不作为、不负责躺在自己过去的功劳簿上等着定点下课，党和人民决不允许，党和人民有所谓，绝不能因为自己的原因浪掷一个国家和民族伟大复兴时机和时间。因此，从作为一个水文工作者的那天起，我就应该学习父母那种严格要求自己、管住自己，脚踏实地、自立自强，乐于奉献、甘于吃苦的精神，以此来作为我以后工作中的训诫。</w:t>
      </w:r>
      <w:r>
        <w:rPr>
          <w:rFonts w:ascii="??_GB2312" w:hAnsi="??_GB2312" w:cs="??_GB2312"/>
          <w:color w:val="000000"/>
          <w:sz w:val="32"/>
          <w:szCs w:val="32"/>
        </w:rPr>
        <w:t xml:space="preserve">   </w:t>
      </w:r>
    </w:p>
    <w:p>
      <w:pPr>
        <w:ind w:firstLine="640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color w:val="000000"/>
          <w:sz w:val="32"/>
          <w:szCs w:val="32"/>
        </w:rPr>
        <w:t>“</w:t>
      </w:r>
      <w:r>
        <w:rPr>
          <w:rFonts w:hint="eastAsia" w:ascii="宋体" w:hAnsi="宋体" w:cs="宋体"/>
          <w:color w:val="000000"/>
          <w:sz w:val="32"/>
          <w:szCs w:val="32"/>
        </w:rPr>
        <w:t>栽什么树苗结什么果，撒什么种子开什么花。</w:t>
      </w:r>
      <w:r>
        <w:rPr>
          <w:rFonts w:ascii="??_GB2312" w:hAnsi="??_GB2312" w:cs="??_GB2312"/>
          <w:color w:val="000000"/>
          <w:sz w:val="32"/>
          <w:szCs w:val="32"/>
        </w:rPr>
        <w:t>”</w:t>
      </w:r>
      <w:r>
        <w:rPr>
          <w:rFonts w:hint="eastAsia" w:ascii="宋体" w:hAnsi="宋体" w:cs="宋体"/>
          <w:color w:val="000000"/>
          <w:sz w:val="32"/>
          <w:szCs w:val="32"/>
        </w:rPr>
        <w:t>《红灯记》中的唱词反映出了家庭环境、家风家规对个人成长产生的巨大影响。如果说家庭是社会的细胞，那么家风就是社会风气的风向标，由此可以看出，家风绝不仅仅是一家一户的事情，而是事关作风、政风和党风，是社会的事情，也是国家的事情。</w:t>
      </w:r>
    </w:p>
    <w:p>
      <w:pPr>
        <w:rPr>
          <w:rFonts w:ascii="??_GB2312" w:hAnsi="??_GB2312" w:cs="??_GB2312"/>
          <w:sz w:val="32"/>
          <w:szCs w:val="32"/>
        </w:rPr>
      </w:pPr>
    </w:p>
    <w:p>
      <w:pPr>
        <w:rPr>
          <w:rFonts w:ascii="??_GB2312" w:hAnsi="??_GB2312" w:cs="??_GB2312"/>
          <w:sz w:val="32"/>
          <w:szCs w:val="32"/>
        </w:rPr>
      </w:pPr>
    </w:p>
    <w:p>
      <w:pPr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 xml:space="preserve">                            2017</w:t>
      </w:r>
      <w:r>
        <w:rPr>
          <w:rFonts w:hint="eastAsia" w:ascii="??_GB2312" w:hAnsi="??_GB2312" w:cs="??_GB2312"/>
          <w:sz w:val="32"/>
          <w:szCs w:val="32"/>
        </w:rPr>
        <w:t>年</w:t>
      </w:r>
      <w:r>
        <w:rPr>
          <w:rFonts w:ascii="??_GB2312" w:hAnsi="??_GB2312" w:cs="??_GB2312"/>
          <w:sz w:val="32"/>
          <w:szCs w:val="32"/>
        </w:rPr>
        <w:t>5</w:t>
      </w:r>
      <w:r>
        <w:rPr>
          <w:rFonts w:hint="eastAsia" w:ascii="??_GB2312" w:hAnsi="??_GB2312" w:cs="??_GB2312"/>
          <w:sz w:val="32"/>
          <w:szCs w:val="32"/>
        </w:rPr>
        <w:t>月</w:t>
      </w:r>
      <w:r>
        <w:rPr>
          <w:rFonts w:ascii="??_GB2312" w:hAnsi="??_GB2312" w:cs="??_GB2312"/>
          <w:sz w:val="32"/>
          <w:szCs w:val="32"/>
        </w:rPr>
        <w:t>10</w:t>
      </w:r>
      <w:r>
        <w:rPr>
          <w:rFonts w:hint="eastAsia" w:ascii="??_GB2312" w:hAnsi="??_GB2312" w:cs="??_GB2312"/>
          <w:sz w:val="32"/>
          <w:szCs w:val="32"/>
        </w:rPr>
        <w:t>日</w:t>
      </w:r>
    </w:p>
    <w:p>
      <w:pPr>
        <w:rPr>
          <w:rFonts w:ascii="??_GB2312" w:hAnsi="??_GB2312" w:cs="??_GB2312"/>
          <w:sz w:val="32"/>
          <w:szCs w:val="32"/>
        </w:rPr>
      </w:pPr>
    </w:p>
    <w:p>
      <w:pPr>
        <w:rPr>
          <w:rFonts w:ascii="??_GB2312" w:hAnsi="??_GB2312" w:cs="??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49B"/>
    <w:rsid w:val="00222D1A"/>
    <w:rsid w:val="00230ACA"/>
    <w:rsid w:val="006627EA"/>
    <w:rsid w:val="00750EB9"/>
    <w:rsid w:val="008D5EAF"/>
    <w:rsid w:val="009A4B26"/>
    <w:rsid w:val="00A2549B"/>
    <w:rsid w:val="00A95B31"/>
    <w:rsid w:val="00B53CF2"/>
    <w:rsid w:val="00C509B8"/>
    <w:rsid w:val="00E70557"/>
    <w:rsid w:val="00F0737A"/>
    <w:rsid w:val="11756FA0"/>
    <w:rsid w:val="117D1250"/>
    <w:rsid w:val="1912268B"/>
    <w:rsid w:val="29B63FC0"/>
    <w:rsid w:val="3F952041"/>
    <w:rsid w:val="60727EB2"/>
    <w:rsid w:val="6402390F"/>
    <w:rsid w:val="7D31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qFormat/>
    <w:uiPriority w:val="99"/>
    <w:pPr>
      <w:ind w:left="100" w:leftChars="2500"/>
    </w:p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Heading 1 Char"/>
    <w:basedOn w:val="4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Date Char"/>
    <w:basedOn w:val="4"/>
    <w:link w:val="3"/>
    <w:semiHidden/>
    <w:qFormat/>
    <w:uiPriority w:val="99"/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314</Words>
  <Characters>1790</Characters>
  <Lines>0</Lines>
  <Paragraphs>0</Paragraphs>
  <TotalTime>0</TotalTime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yp</cp:lastModifiedBy>
  <dcterms:modified xsi:type="dcterms:W3CDTF">2017-06-07T07:32:21Z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