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CE" w:rsidRPr="00D620B3" w:rsidRDefault="00FD52F5" w:rsidP="00D620B3">
      <w:pPr>
        <w:ind w:firstLineChars="200" w:firstLine="655"/>
        <w:jc w:val="center"/>
        <w:rPr>
          <w:rFonts w:ascii="楷体_GB2312" w:eastAsia="楷体_GB2312" w:hAnsiTheme="majorEastAsia" w:cs="Times New Roman"/>
          <w:b/>
          <w:w w:val="90"/>
          <w:sz w:val="36"/>
          <w:szCs w:val="36"/>
        </w:rPr>
      </w:pPr>
      <w:proofErr w:type="gramStart"/>
      <w:r w:rsidRPr="00D620B3">
        <w:rPr>
          <w:rFonts w:ascii="楷体_GB2312" w:eastAsia="楷体_GB2312" w:hAnsiTheme="majorEastAsia" w:cs="Times New Roman" w:hint="eastAsia"/>
          <w:b/>
          <w:w w:val="90"/>
          <w:sz w:val="36"/>
          <w:szCs w:val="36"/>
        </w:rPr>
        <w:t>禹万清</w:t>
      </w:r>
      <w:proofErr w:type="gramEnd"/>
      <w:r w:rsidRPr="00D620B3">
        <w:rPr>
          <w:rFonts w:ascii="楷体_GB2312" w:eastAsia="楷体_GB2312" w:hAnsiTheme="majorEastAsia" w:cs="Times New Roman" w:hint="eastAsia"/>
          <w:b/>
          <w:w w:val="90"/>
          <w:sz w:val="36"/>
          <w:szCs w:val="36"/>
        </w:rPr>
        <w:t>述职</w:t>
      </w:r>
      <w:proofErr w:type="gramStart"/>
      <w:r w:rsidRPr="00D620B3">
        <w:rPr>
          <w:rFonts w:ascii="楷体_GB2312" w:eastAsia="楷体_GB2312" w:hAnsiTheme="majorEastAsia" w:cs="Times New Roman" w:hint="eastAsia"/>
          <w:b/>
          <w:w w:val="90"/>
          <w:sz w:val="36"/>
          <w:szCs w:val="36"/>
        </w:rPr>
        <w:t>述廉述学</w:t>
      </w:r>
      <w:proofErr w:type="gramEnd"/>
      <w:r w:rsidR="00045DCE" w:rsidRPr="00D620B3">
        <w:rPr>
          <w:rFonts w:ascii="楷体_GB2312" w:eastAsia="楷体_GB2312" w:hAnsiTheme="majorEastAsia" w:cs="Times New Roman" w:hint="eastAsia"/>
          <w:b/>
          <w:w w:val="90"/>
          <w:sz w:val="36"/>
          <w:szCs w:val="36"/>
        </w:rPr>
        <w:t>报告</w:t>
      </w:r>
    </w:p>
    <w:p w:rsidR="00045DCE" w:rsidRPr="00D620B3" w:rsidRDefault="00045DCE" w:rsidP="00D620B3">
      <w:pPr>
        <w:widowControl/>
        <w:ind w:firstLineChars="200" w:firstLine="503"/>
        <w:jc w:val="center"/>
        <w:rPr>
          <w:rFonts w:ascii="楷体_GB2312" w:eastAsia="楷体_GB2312" w:hAnsi="楷体" w:cs="Times New Roman"/>
          <w:w w:val="90"/>
          <w:sz w:val="28"/>
          <w:szCs w:val="28"/>
        </w:rPr>
      </w:pPr>
    </w:p>
    <w:p w:rsidR="00FD52F5" w:rsidRPr="00D620B3" w:rsidRDefault="00282626" w:rsidP="00FD52F5">
      <w:pPr>
        <w:ind w:firstLine="615"/>
        <w:rPr>
          <w:rFonts w:ascii="楷体_GB2312" w:eastAsia="楷体_GB2312" w:hAnsi="仿宋" w:cs="宋体"/>
          <w:kern w:val="0"/>
          <w:sz w:val="28"/>
          <w:szCs w:val="28"/>
        </w:rPr>
      </w:pP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2017年，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在厅党组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和省局党委的正确领导下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，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认真学习党的十九大精神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和习近平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新时代中国特色社会主义心思想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，</w:t>
      </w:r>
      <w:r w:rsidR="00D0661D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积极推进“两学一做”学习教育常态化、制度化，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全面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贯彻落实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省局党委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的决策部署，履职尽责、勤恳工作，廉洁自律，圆满完成了2017年</w:t>
      </w:r>
      <w:r w:rsidR="000A6707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信息管理处</w:t>
      </w:r>
      <w:r w:rsidR="00FD52F5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的各项目标任务。</w:t>
      </w:r>
    </w:p>
    <w:p w:rsidR="005B2FF6" w:rsidRPr="00D620B3" w:rsidRDefault="00045DCE" w:rsidP="000A6707">
      <w:pPr>
        <w:ind w:firstLine="615"/>
        <w:rPr>
          <w:rFonts w:ascii="楷体_GB2312" w:eastAsia="楷体_GB2312" w:hAnsi="仿宋" w:cs="宋体"/>
          <w:b/>
          <w:kern w:val="0"/>
          <w:sz w:val="28"/>
          <w:szCs w:val="28"/>
        </w:rPr>
      </w:pPr>
      <w:r w:rsidRPr="00D620B3">
        <w:rPr>
          <w:rFonts w:ascii="楷体_GB2312" w:eastAsia="楷体_GB2312" w:hAnsi="仿宋" w:cs="宋体" w:hint="eastAsia"/>
          <w:b/>
          <w:kern w:val="0"/>
          <w:sz w:val="28"/>
          <w:szCs w:val="28"/>
        </w:rPr>
        <w:t>一、落实党建工作</w:t>
      </w:r>
      <w:r w:rsidR="00D0661D" w:rsidRPr="00D620B3">
        <w:rPr>
          <w:rFonts w:ascii="楷体_GB2312" w:eastAsia="楷体_GB2312" w:hAnsi="仿宋" w:cs="宋体" w:hint="eastAsia"/>
          <w:b/>
          <w:kern w:val="0"/>
          <w:sz w:val="28"/>
          <w:szCs w:val="28"/>
        </w:rPr>
        <w:t>职</w:t>
      </w:r>
      <w:r w:rsidRPr="00D620B3">
        <w:rPr>
          <w:rFonts w:ascii="楷体_GB2312" w:eastAsia="楷体_GB2312" w:hAnsi="仿宋" w:cs="宋体" w:hint="eastAsia"/>
          <w:b/>
          <w:kern w:val="0"/>
          <w:sz w:val="28"/>
          <w:szCs w:val="28"/>
        </w:rPr>
        <w:t>责情况</w:t>
      </w:r>
    </w:p>
    <w:p w:rsidR="00282626" w:rsidRPr="00D620B3" w:rsidRDefault="00282626" w:rsidP="000A6707">
      <w:pPr>
        <w:ind w:firstLine="615"/>
        <w:rPr>
          <w:rFonts w:ascii="楷体_GB2312" w:eastAsia="楷体_GB2312" w:hAnsi="仿宋" w:cs="宋体"/>
          <w:kern w:val="0"/>
          <w:sz w:val="28"/>
          <w:szCs w:val="28"/>
        </w:rPr>
      </w:pP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年初，</w:t>
      </w:r>
      <w:r w:rsidR="00D0661D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我处党</w:t>
      </w: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支部按照中央《条例》和省委《实施办法》</w:t>
      </w:r>
      <w:r w:rsidR="008A40BB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的</w:t>
      </w: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要求，召开专题会议，研究支部书记</w:t>
      </w:r>
      <w:proofErr w:type="gramStart"/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履行抓</w:t>
      </w:r>
      <w:proofErr w:type="gramEnd"/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党建“第一责任人”和</w:t>
      </w:r>
      <w:r w:rsidR="00891AA1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 xml:space="preserve"> </w:t>
      </w: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“一岗双责”问题。按照支委会要求，在年初制定工作计划时，把党建工作纳入全年工作整体布局，列入重要议程，做到与核心业务同部署、同检查、同考核、同推进。切实履行支部书记抓基层打基础重大政治责任，在党员大会、支委会和支部工作例会上，及时对党的十九大、水利部、厅党组、局党委等各个层面的重要会议精神</w:t>
      </w:r>
      <w:r w:rsidR="008A40BB"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做出</w:t>
      </w: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安排部署，并带头学习研讨，讲党课，参加组织生活会，与支部党员谈心交流，关心同志们工作和生活。带领支部委员，定期研究部署支部建设有关工作，</w:t>
      </w:r>
      <w:proofErr w:type="gramStart"/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扎实履行</w:t>
      </w:r>
      <w:proofErr w:type="gramEnd"/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支委会成员工作职责，认真贯彻落实民主集中制要求，对支部建设和业务工作中的重大问题，认真分析存在问题，集体讨论制定措施，确保支部思想建设、组织建设、作风建设和纪律检查各项工作落地落实落细。</w:t>
      </w:r>
    </w:p>
    <w:p w:rsidR="00ED6F56" w:rsidRPr="00D620B3" w:rsidRDefault="00045DCE" w:rsidP="00ED6F56">
      <w:pPr>
        <w:ind w:firstLine="615"/>
        <w:rPr>
          <w:rFonts w:ascii="楷体_GB2312" w:eastAsia="楷体_GB2312" w:hAnsi="仿宋" w:cs="宋体"/>
          <w:b/>
          <w:kern w:val="0"/>
          <w:sz w:val="28"/>
          <w:szCs w:val="28"/>
        </w:rPr>
      </w:pPr>
      <w:r w:rsidRPr="00D620B3">
        <w:rPr>
          <w:rFonts w:ascii="楷体_GB2312" w:eastAsia="楷体_GB2312" w:hAnsi="仿宋" w:cs="宋体" w:hint="eastAsia"/>
          <w:b/>
          <w:kern w:val="0"/>
          <w:sz w:val="28"/>
          <w:szCs w:val="28"/>
        </w:rPr>
        <w:t>二、</w:t>
      </w:r>
      <w:r w:rsidR="00ED6F56" w:rsidRPr="00D620B3">
        <w:rPr>
          <w:rFonts w:ascii="楷体_GB2312" w:eastAsia="楷体_GB2312" w:hAnsi="仿宋" w:cs="宋体" w:hint="eastAsia"/>
          <w:b/>
          <w:kern w:val="0"/>
          <w:sz w:val="28"/>
          <w:szCs w:val="28"/>
        </w:rPr>
        <w:t>积极推进“两学一做”学习教育常态化、制度化</w:t>
      </w:r>
    </w:p>
    <w:p w:rsidR="00045DCE" w:rsidRPr="00D620B3" w:rsidRDefault="00282626" w:rsidP="00D620B3">
      <w:pPr>
        <w:spacing w:line="560" w:lineRule="exact"/>
        <w:ind w:firstLineChars="200" w:firstLine="560"/>
        <w:rPr>
          <w:rFonts w:ascii="楷体_GB2312" w:eastAsia="楷体_GB2312" w:hAnsi="仿宋" w:cs="宋体"/>
          <w:kern w:val="0"/>
          <w:sz w:val="28"/>
          <w:szCs w:val="28"/>
        </w:rPr>
      </w:pP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t>严格按照《中共河南省水文水资源局委员会关于推进“两学一做”学习教育常态化制度化的实施方案》要求，认真抓好落实。在夯实“学”的</w:t>
      </w:r>
      <w:r w:rsidRPr="00D620B3">
        <w:rPr>
          <w:rFonts w:ascii="楷体_GB2312" w:eastAsia="楷体_GB2312" w:hAnsi="仿宋" w:cs="宋体" w:hint="eastAsia"/>
          <w:kern w:val="0"/>
          <w:sz w:val="28"/>
          <w:szCs w:val="28"/>
        </w:rPr>
        <w:lastRenderedPageBreak/>
        <w:t>基础、抓住“做”的关键上持续用力，不断增强党组织和党员“四个意识”，不断增强党内政治生活的政治性、时代性、原则性、战斗性，不断增强党自我净化、自我完善、自我革新、自我提高能力，确保党的组织充分履行职能、发挥核心作用，确保党员领导干部忠诚干净担当、发挥表率作用，确保广大党员党性坚强、发挥先锋模范作用，为河南水文事业持续健康发展提供坚强组织保证。</w:t>
      </w:r>
    </w:p>
    <w:p w:rsidR="00E236AA" w:rsidRPr="00D620B3" w:rsidRDefault="00E236AA" w:rsidP="00D620B3">
      <w:pPr>
        <w:ind w:firstLineChars="252" w:firstLine="708"/>
        <w:rPr>
          <w:rFonts w:ascii="楷体_GB2312" w:eastAsia="楷体_GB2312" w:hAnsi="宋体"/>
          <w:b/>
          <w:color w:val="494949"/>
          <w:kern w:val="0"/>
          <w:sz w:val="28"/>
          <w:szCs w:val="28"/>
        </w:rPr>
      </w:pPr>
      <w:r w:rsidRPr="00D620B3">
        <w:rPr>
          <w:rFonts w:ascii="楷体_GB2312" w:eastAsia="楷体_GB2312" w:hAnsi="宋体" w:hint="eastAsia"/>
          <w:b/>
          <w:color w:val="494949"/>
          <w:sz w:val="28"/>
          <w:szCs w:val="28"/>
        </w:rPr>
        <w:t>三、履行党风廉政建设责任、廉洁自律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Ansi="宋体" w:cs="宋体" w:hint="eastAsia"/>
          <w:color w:val="494949"/>
          <w:kern w:val="0"/>
          <w:sz w:val="28"/>
          <w:szCs w:val="28"/>
        </w:rPr>
        <w:t>作为党员干部要带头</w:t>
      </w:r>
      <w:proofErr w:type="gramStart"/>
      <w:r w:rsidRPr="00D620B3">
        <w:rPr>
          <w:rFonts w:ascii="楷体_GB2312" w:eastAsia="楷体_GB2312" w:hAnsi="宋体" w:cs="宋体" w:hint="eastAsia"/>
          <w:color w:val="494949"/>
          <w:kern w:val="0"/>
          <w:sz w:val="28"/>
          <w:szCs w:val="28"/>
        </w:rPr>
        <w:t>遵</w:t>
      </w:r>
      <w:proofErr w:type="gramEnd"/>
      <w:r w:rsidRPr="00D620B3">
        <w:rPr>
          <w:rFonts w:ascii="楷体_GB2312" w:eastAsia="楷体_GB2312" w:hAnsi="宋体" w:cs="宋体" w:hint="eastAsia"/>
          <w:color w:val="494949"/>
          <w:kern w:val="0"/>
          <w:sz w:val="28"/>
          <w:szCs w:val="28"/>
        </w:rPr>
        <w:t>法学法守法用法，学会运用法治思维和把党纪国法作为必须恪守的“警戒线”、不能逾越的“高压线”， 要率先垂范，以身作则，带头执行各项制度，自觉接受监督，坚决维护制度的严肃性和权威性。加强党风廉政</w:t>
      </w:r>
      <w:r w:rsidRPr="00D620B3">
        <w:rPr>
          <w:rFonts w:ascii="楷体_GB2312" w:eastAsia="楷体_GB2312" w:hint="eastAsia"/>
          <w:color w:val="494949"/>
          <w:sz w:val="28"/>
          <w:szCs w:val="28"/>
        </w:rPr>
        <w:t>建设。时刻绷紧廉洁自律这根弦，自觉遵守《中国共产党廉洁自律准则》，心</w:t>
      </w:r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有所畏、言有所戒、行有所止，对党忠诚老实，做人表里如一，过好权力关、金钱关、美色关、亲情关、朋友关，在廉洁自律上作出表率。做到立身不忘做人之本、为政不移公仆之心、用权不谋一己之私，真正为人民掌好权、用好权。在工作上要永不知足，事业上要永不止步，追求上要永不懈怠，绝不能庸庸碌碌，无所作为，得过且过。在想干事能干事干成事上狠下功夫，</w:t>
      </w:r>
      <w:r w:rsidRPr="00D620B3">
        <w:rPr>
          <w:rFonts w:ascii="楷体_GB2312" w:eastAsia="楷体_GB2312" w:hint="eastAsia"/>
          <w:color w:val="494949"/>
          <w:sz w:val="28"/>
          <w:szCs w:val="28"/>
        </w:rPr>
        <w:t>敢于面对矛盾、敢于解决问题，不推诿扯皮回避矛盾。勇于担当、敢于面对，以高度负责的态度抓好工作，为水文发展贡献自己的力量。</w:t>
      </w:r>
    </w:p>
    <w:p w:rsidR="00E236AA" w:rsidRPr="00D620B3" w:rsidRDefault="00E236AA" w:rsidP="00D620B3">
      <w:pPr>
        <w:ind w:firstLineChars="252" w:firstLine="708"/>
        <w:rPr>
          <w:rFonts w:ascii="楷体_GB2312" w:eastAsia="楷体_GB2312"/>
          <w:b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b/>
          <w:color w:val="000000"/>
          <w:sz w:val="28"/>
          <w:szCs w:val="28"/>
          <w:shd w:val="clear" w:color="auto" w:fill="FFFFFF"/>
        </w:rPr>
        <w:t>四、履职尽责、较好完成全年目标任务</w:t>
      </w:r>
    </w:p>
    <w:p w:rsidR="00E236AA" w:rsidRPr="00D620B3" w:rsidRDefault="00E236AA" w:rsidP="00D620B3">
      <w:pPr>
        <w:ind w:firstLineChars="176" w:firstLine="493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（一）、积极开展水文资料复审和数据库建设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1、对各勘测局的水文资料整编进行指导</w:t>
      </w:r>
    </w:p>
    <w:p w:rsidR="00E236AA" w:rsidRPr="00D620B3" w:rsidRDefault="00E236AA" w:rsidP="00D620B3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根据我省201</w:t>
      </w:r>
      <w:r w:rsidR="002A6013" w:rsidRPr="00D620B3">
        <w:rPr>
          <w:rFonts w:ascii="楷体_GB2312" w:eastAsia="楷体_GB2312" w:hint="eastAsia"/>
          <w:sz w:val="28"/>
          <w:szCs w:val="28"/>
        </w:rPr>
        <w:t>5</w:t>
      </w:r>
      <w:r w:rsidRPr="00D620B3">
        <w:rPr>
          <w:rFonts w:ascii="楷体_GB2312" w:eastAsia="楷体_GB2312" w:hint="eastAsia"/>
          <w:sz w:val="28"/>
          <w:szCs w:val="28"/>
        </w:rPr>
        <w:t>年水文资料各审查阶段的错情情况，1～3月期间，</w:t>
      </w:r>
      <w:r w:rsidR="002A6013" w:rsidRPr="00D620B3">
        <w:rPr>
          <w:rFonts w:ascii="楷体_GB2312" w:eastAsia="楷体_GB2312" w:hint="eastAsia"/>
          <w:sz w:val="28"/>
          <w:szCs w:val="28"/>
        </w:rPr>
        <w:t>组</w:t>
      </w:r>
      <w:r w:rsidR="002A6013" w:rsidRPr="00D620B3">
        <w:rPr>
          <w:rFonts w:ascii="楷体_GB2312" w:eastAsia="楷体_GB2312" w:hint="eastAsia"/>
          <w:sz w:val="28"/>
          <w:szCs w:val="28"/>
        </w:rPr>
        <w:lastRenderedPageBreak/>
        <w:t>织人员</w:t>
      </w:r>
      <w:r w:rsidRPr="00D620B3">
        <w:rPr>
          <w:rFonts w:ascii="楷体_GB2312" w:eastAsia="楷体_GB2312" w:hint="eastAsia"/>
          <w:sz w:val="28"/>
          <w:szCs w:val="28"/>
        </w:rPr>
        <w:t>奔赴信阳、驻马店、安阳、新乡等局进行2016年度水文资料的整编指导。</w:t>
      </w:r>
    </w:p>
    <w:p w:rsidR="00E236AA" w:rsidRPr="00D620B3" w:rsidRDefault="00E236AA" w:rsidP="00E236AA">
      <w:pPr>
        <w:numPr>
          <w:ilvl w:val="0"/>
          <w:numId w:val="2"/>
        </w:numPr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圆满完成了2017年水文资料复审验收</w:t>
      </w:r>
    </w:p>
    <w:p w:rsidR="00E236AA" w:rsidRPr="00D620B3" w:rsidRDefault="00E236AA" w:rsidP="00D620B3">
      <w:pPr>
        <w:ind w:left="142" w:firstLineChars="221" w:firstLine="61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依据相关时间节点，提前下发文件，要求各局按时完成水文资料的审查工作，同时把相关技术标准的要求和执行办法进行了培训和详细的解读，为各局的资料审查提供技术保证。4月份，组织各勘测局技术人员完成了全省水文资料的复审验收工作，随后组织参加了各流域和相邻省份3卷7册，4卷4、5、6册，5卷2、3、6册，6卷15册的参编数据汇交和审查。</w:t>
      </w:r>
    </w:p>
    <w:p w:rsidR="00E236AA" w:rsidRPr="00D620B3" w:rsidRDefault="00E236AA" w:rsidP="00D620B3">
      <w:pPr>
        <w:ind w:left="142" w:firstLineChars="221" w:firstLine="61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圆满完成了我省负责的《水文年鉴》三卷六册、五卷一册（上、下）相关资料汇审及排版刊印工作，在流域机构审查中受到了好评，</w:t>
      </w:r>
      <w:r w:rsidR="002A6013" w:rsidRPr="00D620B3">
        <w:rPr>
          <w:rFonts w:ascii="楷体_GB2312" w:eastAsia="楷体_GB2312" w:hint="eastAsia"/>
          <w:sz w:val="28"/>
          <w:szCs w:val="28"/>
        </w:rPr>
        <w:t>并通过了</w:t>
      </w:r>
      <w:r w:rsidRPr="00D620B3">
        <w:rPr>
          <w:rFonts w:ascii="楷体_GB2312" w:eastAsia="楷体_GB2312" w:hint="eastAsia"/>
          <w:sz w:val="28"/>
          <w:szCs w:val="28"/>
        </w:rPr>
        <w:t>全国终审。</w:t>
      </w:r>
    </w:p>
    <w:p w:rsidR="00E236AA" w:rsidRPr="00D620B3" w:rsidRDefault="00E236AA" w:rsidP="00E236AA">
      <w:pPr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3、《河南省水文</w:t>
      </w:r>
      <w:r w:rsidR="002A6013" w:rsidRPr="00D620B3">
        <w:rPr>
          <w:rFonts w:ascii="楷体_GB2312" w:eastAsia="楷体_GB2312" w:hint="eastAsia"/>
          <w:sz w:val="28"/>
          <w:szCs w:val="28"/>
        </w:rPr>
        <w:t>水资源</w:t>
      </w:r>
      <w:r w:rsidRPr="00D620B3">
        <w:rPr>
          <w:rFonts w:ascii="楷体_GB2312" w:eastAsia="楷体_GB2312" w:hint="eastAsia"/>
          <w:sz w:val="28"/>
          <w:szCs w:val="28"/>
        </w:rPr>
        <w:t>数据整理与汇编技术标准》地方标准申报通过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我处成功申报和获批了河南省地方标准一项，按照河南省标准化研究院要求的时间节点，组织完成了《河南省水文水资源数据整理汇编技术标准》初稿，并组织了全国知名专家开展了咨询会，目前已按照格式要求提交给河南省标准化研究院进行审查。</w:t>
      </w:r>
    </w:p>
    <w:p w:rsidR="00E236AA" w:rsidRPr="00D620B3" w:rsidRDefault="00E236AA" w:rsidP="00E236AA">
      <w:pPr>
        <w:spacing w:line="520" w:lineRule="exact"/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4、</w:t>
      </w:r>
      <w:r w:rsidR="002A6013" w:rsidRPr="00D620B3">
        <w:rPr>
          <w:rFonts w:ascii="楷体_GB2312" w:eastAsia="楷体_GB2312" w:hint="eastAsia"/>
          <w:sz w:val="28"/>
          <w:szCs w:val="28"/>
        </w:rPr>
        <w:t>组织</w:t>
      </w:r>
      <w:r w:rsidRPr="00D620B3">
        <w:rPr>
          <w:rFonts w:ascii="楷体_GB2312" w:eastAsia="楷体_GB2312" w:hint="eastAsia"/>
          <w:sz w:val="28"/>
          <w:szCs w:val="28"/>
        </w:rPr>
        <w:t>完成了</w:t>
      </w:r>
      <w:r w:rsidR="002A6013" w:rsidRPr="00D620B3">
        <w:rPr>
          <w:rFonts w:ascii="楷体_GB2312" w:eastAsia="楷体_GB2312" w:hint="eastAsia"/>
          <w:sz w:val="28"/>
          <w:szCs w:val="28"/>
        </w:rPr>
        <w:t>260处</w:t>
      </w:r>
      <w:r w:rsidRPr="00D620B3">
        <w:rPr>
          <w:rFonts w:ascii="楷体_GB2312" w:eastAsia="楷体_GB2312" w:hint="eastAsia"/>
          <w:sz w:val="28"/>
          <w:szCs w:val="28"/>
        </w:rPr>
        <w:t>人工雨量站改造工作</w:t>
      </w:r>
      <w:r w:rsidR="002A6013" w:rsidRPr="00D620B3">
        <w:rPr>
          <w:rFonts w:ascii="楷体_GB2312" w:eastAsia="楷体_GB2312" w:hint="eastAsia"/>
          <w:sz w:val="28"/>
          <w:szCs w:val="28"/>
        </w:rPr>
        <w:t>。</w:t>
      </w:r>
    </w:p>
    <w:p w:rsidR="00E236AA" w:rsidRPr="00D620B3" w:rsidRDefault="00E236AA" w:rsidP="00E236AA">
      <w:pPr>
        <w:spacing w:line="520" w:lineRule="exact"/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5、加强</w:t>
      </w:r>
      <w:r w:rsidR="006D17ED">
        <w:rPr>
          <w:rFonts w:ascii="楷体_GB2312" w:eastAsia="楷体_GB2312" w:hint="eastAsia"/>
          <w:sz w:val="28"/>
          <w:szCs w:val="28"/>
        </w:rPr>
        <w:t>了</w:t>
      </w:r>
      <w:r w:rsidRPr="00D620B3">
        <w:rPr>
          <w:rFonts w:ascii="楷体_GB2312" w:eastAsia="楷体_GB2312" w:hint="eastAsia"/>
          <w:sz w:val="28"/>
          <w:szCs w:val="28"/>
        </w:rPr>
        <w:t>档案管理</w:t>
      </w:r>
      <w:r w:rsidR="006D17ED">
        <w:rPr>
          <w:rFonts w:ascii="楷体_GB2312" w:eastAsia="楷体_GB2312" w:hint="eastAsia"/>
          <w:sz w:val="28"/>
          <w:szCs w:val="28"/>
        </w:rPr>
        <w:t>工作</w:t>
      </w:r>
    </w:p>
    <w:p w:rsidR="00E236AA" w:rsidRPr="00D620B3" w:rsidRDefault="00E236AA" w:rsidP="00E236AA">
      <w:pPr>
        <w:spacing w:line="520" w:lineRule="exact"/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围绕档案标准化管理和档案安全，加强系统档案管理，对各局档案管理的情况进行调研，制定</w:t>
      </w:r>
      <w:r w:rsidR="002A6013" w:rsidRPr="00D620B3">
        <w:rPr>
          <w:rFonts w:ascii="楷体_GB2312" w:eastAsia="楷体_GB2312" w:hint="eastAsia"/>
          <w:sz w:val="28"/>
          <w:szCs w:val="28"/>
        </w:rPr>
        <w:t>了《河南省水文系统档案管理办法》，计划征求意见后执行</w:t>
      </w:r>
      <w:r w:rsidRPr="00D620B3">
        <w:rPr>
          <w:rFonts w:ascii="楷体_GB2312" w:eastAsia="楷体_GB2312" w:hint="eastAsia"/>
          <w:sz w:val="28"/>
          <w:szCs w:val="28"/>
        </w:rPr>
        <w:t>。</w:t>
      </w:r>
    </w:p>
    <w:p w:rsidR="00E236AA" w:rsidRPr="00D620B3" w:rsidRDefault="00E236AA" w:rsidP="00E236AA">
      <w:pPr>
        <w:spacing w:line="520" w:lineRule="exact"/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lastRenderedPageBreak/>
        <w:t>6、</w:t>
      </w:r>
      <w:r w:rsidR="002A6013" w:rsidRPr="00D620B3">
        <w:rPr>
          <w:rFonts w:ascii="楷体_GB2312" w:eastAsia="楷体_GB2312" w:hint="eastAsia"/>
          <w:sz w:val="28"/>
          <w:szCs w:val="28"/>
        </w:rPr>
        <w:t>配合</w:t>
      </w:r>
      <w:r w:rsidRPr="00D620B3">
        <w:rPr>
          <w:rFonts w:ascii="楷体_GB2312" w:eastAsia="楷体_GB2312" w:hint="eastAsia"/>
          <w:sz w:val="28"/>
          <w:szCs w:val="28"/>
        </w:rPr>
        <w:t>完成了第三次水资源调查评价相关资料提供工作</w:t>
      </w:r>
      <w:r w:rsidR="002A6013" w:rsidRPr="00D620B3">
        <w:rPr>
          <w:rFonts w:ascii="楷体_GB2312" w:eastAsia="楷体_GB2312" w:hint="eastAsia"/>
          <w:sz w:val="28"/>
          <w:szCs w:val="28"/>
        </w:rPr>
        <w:t>和技术培训工作</w:t>
      </w:r>
      <w:r w:rsidRPr="00D620B3">
        <w:rPr>
          <w:rFonts w:ascii="楷体_GB2312" w:eastAsia="楷体_GB2312" w:hint="eastAsia"/>
          <w:sz w:val="28"/>
          <w:szCs w:val="28"/>
        </w:rPr>
        <w:t>。</w:t>
      </w:r>
    </w:p>
    <w:p w:rsidR="00E236AA" w:rsidRPr="00D620B3" w:rsidRDefault="00E236AA" w:rsidP="00E236AA">
      <w:pPr>
        <w:spacing w:line="520" w:lineRule="exact"/>
        <w:ind w:firstLine="70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7、配合完成了汛前检查工作和全国水文测验质量检查工作。</w:t>
      </w:r>
    </w:p>
    <w:p w:rsidR="00E236AA" w:rsidRPr="00D620B3" w:rsidRDefault="002A6013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（二）</w:t>
      </w:r>
      <w:r w:rsidR="00E236AA" w:rsidRPr="00D620B3">
        <w:rPr>
          <w:rFonts w:ascii="楷体_GB2312" w:eastAsia="楷体_GB2312" w:hint="eastAsia"/>
          <w:sz w:val="28"/>
          <w:szCs w:val="28"/>
        </w:rPr>
        <w:t>、</w:t>
      </w:r>
      <w:r w:rsidRPr="00D620B3">
        <w:rPr>
          <w:rFonts w:ascii="楷体_GB2312" w:eastAsia="楷体_GB2312" w:hint="eastAsia"/>
          <w:sz w:val="28"/>
          <w:szCs w:val="28"/>
        </w:rPr>
        <w:t>加强</w:t>
      </w:r>
      <w:r w:rsidR="00E236AA" w:rsidRPr="00D620B3">
        <w:rPr>
          <w:rFonts w:ascii="楷体_GB2312" w:eastAsia="楷体_GB2312" w:hint="eastAsia"/>
          <w:sz w:val="28"/>
          <w:szCs w:val="28"/>
        </w:rPr>
        <w:t>信息化建设</w:t>
      </w:r>
      <w:r w:rsidRPr="00D620B3">
        <w:rPr>
          <w:rFonts w:ascii="楷体_GB2312" w:eastAsia="楷体_GB2312" w:hint="eastAsia"/>
          <w:sz w:val="28"/>
          <w:szCs w:val="28"/>
        </w:rPr>
        <w:t>，提升水文现代化水平</w:t>
      </w:r>
    </w:p>
    <w:p w:rsidR="00E236AA" w:rsidRPr="00D620B3" w:rsidRDefault="00E236AA" w:rsidP="00E236AA">
      <w:pPr>
        <w:numPr>
          <w:ilvl w:val="0"/>
          <w:numId w:val="1"/>
        </w:numPr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完成了应急指挥车升级改造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在省防办的大力支持下，按计划对应急指挥进行了升级改造，全部改为高清系统，增加了移动和联通4G传输信道，使传输的图像更加清晰和流畅。成功参与了长委和</w:t>
      </w:r>
      <w:proofErr w:type="gramStart"/>
      <w:r w:rsidRPr="00D620B3">
        <w:rPr>
          <w:rFonts w:ascii="楷体_GB2312" w:eastAsia="楷体_GB2312" w:hint="eastAsia"/>
          <w:sz w:val="28"/>
          <w:szCs w:val="28"/>
        </w:rPr>
        <w:t>淮委</w:t>
      </w:r>
      <w:proofErr w:type="gramEnd"/>
      <w:r w:rsidRPr="00D620B3">
        <w:rPr>
          <w:rFonts w:ascii="楷体_GB2312" w:eastAsia="楷体_GB2312" w:hint="eastAsia"/>
          <w:sz w:val="28"/>
          <w:szCs w:val="28"/>
        </w:rPr>
        <w:t>组织的应急通信协同演练，参与了水文应急测报演练。</w:t>
      </w:r>
    </w:p>
    <w:p w:rsidR="00E236AA" w:rsidRPr="00D620B3" w:rsidRDefault="00E236AA" w:rsidP="00E236AA">
      <w:pPr>
        <w:ind w:firstLine="567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2、加强视频监控系统检查与维护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组织专人对34个重点水文站视频监控系统进行了全面维修，对传输途径进行了调整，同各勘测局视频会商系统分别传输，减少了中间环节。加强了对中小河流180处图片监控站和52处视频监控站的运行管理，制定了运行情况巡视报告制度，及时向省防办及领导报告设备运行情况，在汛期发挥了良好作用。</w:t>
      </w:r>
    </w:p>
    <w:p w:rsidR="00E236AA" w:rsidRPr="00D620B3" w:rsidRDefault="002A6013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完成了特大防汛费水文网络设备政府采购工作。</w:t>
      </w:r>
    </w:p>
    <w:p w:rsidR="00E236AA" w:rsidRPr="00D620B3" w:rsidRDefault="00E236AA" w:rsidP="00E236AA">
      <w:pPr>
        <w:ind w:firstLine="567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3、完成了视频会商系统的运行维护管理</w:t>
      </w:r>
    </w:p>
    <w:p w:rsidR="00E236AA" w:rsidRPr="00D620B3" w:rsidRDefault="00E236AA" w:rsidP="00D620B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安排专人对视频会商系统的运行进行管理。年初以来，我们组织对视频会商系统的设备、通信线路进行了彻底检查。对鹤壁局、焦作局线路进行了改造，增加了IP电话。并按照工作计划每月组织设备调试，发现问题及时处理，保证系统始终处于良好的运行状态，随时可用。</w:t>
      </w:r>
    </w:p>
    <w:p w:rsidR="00E236AA" w:rsidRPr="00D620B3" w:rsidRDefault="00E236AA" w:rsidP="00E236AA">
      <w:pPr>
        <w:ind w:firstLine="567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4、加强了河南水文信息</w:t>
      </w:r>
      <w:proofErr w:type="gramStart"/>
      <w:r w:rsidRPr="00D620B3">
        <w:rPr>
          <w:rFonts w:ascii="楷体_GB2312" w:eastAsia="楷体_GB2312" w:hint="eastAsia"/>
          <w:sz w:val="28"/>
          <w:szCs w:val="28"/>
        </w:rPr>
        <w:t>网站网</w:t>
      </w:r>
      <w:proofErr w:type="gramEnd"/>
      <w:r w:rsidRPr="00D620B3">
        <w:rPr>
          <w:rFonts w:ascii="楷体_GB2312" w:eastAsia="楷体_GB2312" w:hint="eastAsia"/>
          <w:sz w:val="28"/>
          <w:szCs w:val="28"/>
        </w:rPr>
        <w:t>群的运行维护工作</w:t>
      </w:r>
    </w:p>
    <w:p w:rsidR="00E236AA" w:rsidRPr="00D620B3" w:rsidRDefault="00E236AA" w:rsidP="00D620B3">
      <w:pPr>
        <w:pStyle w:val="a4"/>
        <w:ind w:firstLineChars="221" w:firstLine="61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及时解决和协调解决各勘测局网站运行中出现的问题，保证了全省网</w:t>
      </w:r>
      <w:r w:rsidRPr="00D620B3">
        <w:rPr>
          <w:rFonts w:ascii="楷体_GB2312" w:eastAsia="楷体_GB2312" w:hint="eastAsia"/>
          <w:sz w:val="28"/>
          <w:szCs w:val="28"/>
        </w:rPr>
        <w:lastRenderedPageBreak/>
        <w:t>站群的正常运行，对省局网站“两学一做”和</w:t>
      </w:r>
      <w:proofErr w:type="gramStart"/>
      <w:r w:rsidRPr="00D620B3">
        <w:rPr>
          <w:rFonts w:ascii="楷体_GB2312" w:eastAsia="楷体_GB2312" w:hint="eastAsia"/>
          <w:sz w:val="28"/>
          <w:szCs w:val="28"/>
        </w:rPr>
        <w:t>党建板块</w:t>
      </w:r>
      <w:proofErr w:type="gramEnd"/>
      <w:r w:rsidRPr="00D620B3">
        <w:rPr>
          <w:rFonts w:ascii="楷体_GB2312" w:eastAsia="楷体_GB2312" w:hint="eastAsia"/>
          <w:sz w:val="28"/>
          <w:szCs w:val="28"/>
        </w:rPr>
        <w:t>进行了改版，增加了纪检监察板块，加强了系统维护。</w:t>
      </w:r>
    </w:p>
    <w:p w:rsidR="00E236AA" w:rsidRPr="00D620B3" w:rsidRDefault="00E236AA" w:rsidP="00D620B3">
      <w:pPr>
        <w:pStyle w:val="a4"/>
        <w:ind w:firstLineChars="221" w:firstLine="619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各勘测局网站管理和应用水平不同，存在不少问题，比如内容更新慢，板块该调整没有及时调整等，目前正组织逐步解决，准备对各局的网站进行一次全面检修，并根据各局要求调整版面。</w:t>
      </w:r>
      <w:bookmarkStart w:id="0" w:name="_GoBack"/>
      <w:bookmarkEnd w:id="0"/>
    </w:p>
    <w:p w:rsidR="00E236AA" w:rsidRPr="00D620B3" w:rsidRDefault="00E236AA" w:rsidP="00E236AA">
      <w:pPr>
        <w:ind w:firstLine="567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5、完成了网络机房的运行维护管理工作</w:t>
      </w:r>
    </w:p>
    <w:p w:rsidR="00E236AA" w:rsidRPr="00D620B3" w:rsidRDefault="00E236AA" w:rsidP="00E236AA">
      <w:pPr>
        <w:ind w:firstLine="567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6、综合办公系统开发已经完成，配合办公室进行了培训，目前已经可以正常运行了，下一步需要尽快使用，最终实现办公自动化。</w:t>
      </w:r>
    </w:p>
    <w:p w:rsidR="00E236AA" w:rsidRPr="00D620B3" w:rsidRDefault="002A6013" w:rsidP="00D620B3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（三）</w:t>
      </w:r>
      <w:r w:rsidR="00E236AA" w:rsidRPr="00D620B3">
        <w:rPr>
          <w:rFonts w:ascii="楷体_GB2312" w:eastAsia="楷体_GB2312" w:hint="eastAsia"/>
          <w:sz w:val="28"/>
          <w:szCs w:val="28"/>
        </w:rPr>
        <w:t>、</w:t>
      </w:r>
      <w:r w:rsidR="00D620B3" w:rsidRPr="00D620B3">
        <w:rPr>
          <w:rFonts w:ascii="楷体_GB2312" w:eastAsia="楷体_GB2312" w:hint="eastAsia"/>
          <w:sz w:val="28"/>
          <w:szCs w:val="28"/>
        </w:rPr>
        <w:t>加强</w:t>
      </w:r>
      <w:r w:rsidR="00E236AA" w:rsidRPr="00D620B3">
        <w:rPr>
          <w:rFonts w:ascii="楷体_GB2312" w:eastAsia="楷体_GB2312" w:hint="eastAsia"/>
          <w:sz w:val="28"/>
          <w:szCs w:val="28"/>
        </w:rPr>
        <w:t>统计工作</w:t>
      </w:r>
      <w:r w:rsidR="00D620B3" w:rsidRPr="00D620B3">
        <w:rPr>
          <w:rFonts w:ascii="楷体_GB2312" w:eastAsia="楷体_GB2312" w:hint="eastAsia"/>
          <w:sz w:val="28"/>
          <w:szCs w:val="28"/>
        </w:rPr>
        <w:t>和水利普查数据管理应用</w:t>
      </w:r>
      <w:r w:rsidR="00E236AA" w:rsidRPr="00D620B3">
        <w:rPr>
          <w:rFonts w:ascii="楷体_GB2312" w:eastAsia="楷体_GB2312" w:hint="eastAsia"/>
          <w:sz w:val="28"/>
          <w:szCs w:val="28"/>
        </w:rPr>
        <w:t>。</w:t>
      </w:r>
    </w:p>
    <w:p w:rsidR="00E236AA" w:rsidRPr="00D620B3" w:rsidRDefault="00E236AA" w:rsidP="00D620B3">
      <w:pPr>
        <w:spacing w:line="360" w:lineRule="auto"/>
        <w:ind w:firstLineChars="200" w:firstLine="560"/>
        <w:rPr>
          <w:rFonts w:ascii="楷体_GB2312" w:eastAsia="楷体_GB2312" w:cs="仿宋_GB2312"/>
          <w:sz w:val="28"/>
          <w:szCs w:val="28"/>
        </w:rPr>
      </w:pPr>
      <w:r w:rsidRPr="00D620B3">
        <w:rPr>
          <w:rFonts w:ascii="楷体_GB2312" w:eastAsia="楷体_GB2312" w:hint="eastAsia"/>
          <w:sz w:val="28"/>
          <w:szCs w:val="28"/>
        </w:rPr>
        <w:t>主要是</w:t>
      </w:r>
      <w:r w:rsidRPr="00D620B3">
        <w:rPr>
          <w:rFonts w:ascii="楷体_GB2312" w:eastAsia="楷体_GB2312" w:cs="仿宋_GB2312" w:hint="eastAsia"/>
          <w:sz w:val="28"/>
          <w:szCs w:val="28"/>
        </w:rPr>
        <w:t>对水利普查上报查询系统进行日常维护工作，确保各级有关水利单位正常使用；</w:t>
      </w:r>
      <w:proofErr w:type="gramStart"/>
      <w:r w:rsidRPr="00D620B3">
        <w:rPr>
          <w:rFonts w:ascii="楷体_GB2312" w:eastAsia="楷体_GB2312" w:cs="仿宋_GB2312" w:hint="eastAsia"/>
          <w:sz w:val="28"/>
          <w:szCs w:val="28"/>
        </w:rPr>
        <w:t>为厅农</w:t>
      </w:r>
      <w:proofErr w:type="gramEnd"/>
      <w:r w:rsidRPr="00D620B3">
        <w:rPr>
          <w:rFonts w:ascii="楷体_GB2312" w:eastAsia="楷体_GB2312" w:cs="仿宋_GB2312" w:hint="eastAsia"/>
          <w:sz w:val="28"/>
          <w:szCs w:val="28"/>
        </w:rPr>
        <w:t>水处、建设处、防办、水电中心、国家基础地理信息中心等有关处室及单位提供了水利普查成果数据，使水利普查成果数据持续发挥社会效益。</w:t>
      </w:r>
    </w:p>
    <w:p w:rsidR="00E236AA" w:rsidRPr="00D620B3" w:rsidRDefault="00E236AA" w:rsidP="00D620B3">
      <w:pPr>
        <w:spacing w:line="360" w:lineRule="auto"/>
        <w:ind w:firstLineChars="200" w:firstLine="560"/>
        <w:rPr>
          <w:rFonts w:ascii="楷体_GB2312" w:eastAsia="楷体_GB2312" w:cs="仿宋_GB2312"/>
          <w:sz w:val="28"/>
          <w:szCs w:val="28"/>
        </w:rPr>
      </w:pPr>
      <w:r w:rsidRPr="00D620B3">
        <w:rPr>
          <w:rFonts w:ascii="楷体_GB2312" w:eastAsia="楷体_GB2312" w:cs="仿宋_GB2312" w:hint="eastAsia"/>
          <w:sz w:val="28"/>
          <w:szCs w:val="28"/>
        </w:rPr>
        <w:t>同时配合完成规划</w:t>
      </w:r>
      <w:proofErr w:type="gramStart"/>
      <w:r w:rsidRPr="00D620B3">
        <w:rPr>
          <w:rFonts w:ascii="楷体_GB2312" w:eastAsia="楷体_GB2312" w:cs="仿宋_GB2312" w:hint="eastAsia"/>
          <w:sz w:val="28"/>
          <w:szCs w:val="28"/>
        </w:rPr>
        <w:t>处分配</w:t>
      </w:r>
      <w:proofErr w:type="gramEnd"/>
      <w:r w:rsidRPr="00D620B3">
        <w:rPr>
          <w:rFonts w:ascii="楷体_GB2312" w:eastAsia="楷体_GB2312" w:cs="仿宋_GB2312" w:hint="eastAsia"/>
          <w:sz w:val="28"/>
          <w:szCs w:val="28"/>
        </w:rPr>
        <w:t>的工作，如中小河流治理项目投资计划分解、下达，项目管理，重点县实施方案审查、审批，投资计划分解、下达等工作。做好全省水利统计工作。</w:t>
      </w:r>
    </w:p>
    <w:p w:rsidR="00D620B3" w:rsidRPr="00D620B3" w:rsidRDefault="00D620B3" w:rsidP="00D620B3">
      <w:pPr>
        <w:rPr>
          <w:rFonts w:ascii="楷体_GB2312" w:eastAsia="楷体_GB2312"/>
          <w:b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b/>
          <w:color w:val="000000"/>
          <w:sz w:val="28"/>
          <w:szCs w:val="28"/>
          <w:shd w:val="clear" w:color="auto" w:fill="FFFFFF"/>
        </w:rPr>
        <w:t>五、存在的突出问题及改进措施</w:t>
      </w:r>
    </w:p>
    <w:p w:rsidR="00D620B3" w:rsidRPr="00D620B3" w:rsidRDefault="00D620B3" w:rsidP="00D620B3">
      <w:pPr>
        <w:widowControl/>
        <w:ind w:firstLineChars="200" w:firstLine="56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1、理论学习不够系统深入，理论水平需进一步提高。</w:t>
      </w:r>
    </w:p>
    <w:p w:rsidR="00D620B3" w:rsidRPr="00D620B3" w:rsidRDefault="00D620B3" w:rsidP="00D620B3">
      <w:pPr>
        <w:ind w:firstLineChars="200" w:firstLine="56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作为支部书记，虽然组织带领全体党员按照上级要求进行了学习，但学习还不够系统、不够深入，还需要进一步加强学习，进一步提高认识，进一步坚定理想信念，切实解决好世界观、人生观、价值观这个“总开关”的问题，切实提高自身的政治素质和理论水平。</w:t>
      </w:r>
    </w:p>
    <w:p w:rsidR="00D620B3" w:rsidRPr="00D620B3" w:rsidRDefault="00D620B3" w:rsidP="00D620B3">
      <w:pPr>
        <w:ind w:firstLineChars="200" w:firstLine="56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lastRenderedPageBreak/>
        <w:t>2、对基层水文站水文资料整编工作指导不够，深入基层调查研究少。</w:t>
      </w:r>
    </w:p>
    <w:p w:rsidR="00D620B3" w:rsidRPr="00D620B3" w:rsidRDefault="00D620B3" w:rsidP="00D620B3">
      <w:pPr>
        <w:ind w:firstLineChars="200" w:firstLine="56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3、对新仪器、新设备应用研究不够，以后需要进一步加强对新仪器、新设备在水文生产上的应用进行调研、</w:t>
      </w:r>
      <w:proofErr w:type="gramStart"/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比测及</w:t>
      </w:r>
      <w:proofErr w:type="gramEnd"/>
      <w:r w:rsidRPr="00D620B3"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分析，积极探讨新形势下的新技术、新设备的应用，全面提升我省水文现代化水平。</w:t>
      </w:r>
    </w:p>
    <w:p w:rsidR="00D360DC" w:rsidRPr="00D620B3" w:rsidRDefault="00D360DC" w:rsidP="00D620B3">
      <w:pPr>
        <w:spacing w:line="560" w:lineRule="exact"/>
        <w:ind w:firstLineChars="200" w:firstLine="560"/>
        <w:rPr>
          <w:rFonts w:ascii="楷体_GB2312" w:eastAsia="楷体_GB2312" w:hAnsi="仿宋" w:cs="Times New Roman"/>
          <w:sz w:val="28"/>
          <w:szCs w:val="28"/>
        </w:rPr>
      </w:pPr>
    </w:p>
    <w:sectPr w:rsidR="00D360DC" w:rsidRPr="00D620B3" w:rsidSect="00356898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F9" w:rsidRDefault="006524F9" w:rsidP="004C63F6">
      <w:r>
        <w:separator/>
      </w:r>
    </w:p>
  </w:endnote>
  <w:endnote w:type="continuationSeparator" w:id="0">
    <w:p w:rsidR="006524F9" w:rsidRDefault="006524F9" w:rsidP="004C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F9" w:rsidRDefault="006524F9" w:rsidP="004C63F6">
      <w:r>
        <w:separator/>
      </w:r>
    </w:p>
  </w:footnote>
  <w:footnote w:type="continuationSeparator" w:id="0">
    <w:p w:rsidR="006524F9" w:rsidRDefault="006524F9" w:rsidP="004C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AC5"/>
    <w:multiLevelType w:val="hybridMultilevel"/>
    <w:tmpl w:val="CADC02FA"/>
    <w:lvl w:ilvl="0" w:tplc="EAD227E4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4987111A"/>
    <w:multiLevelType w:val="hybridMultilevel"/>
    <w:tmpl w:val="EAB4A852"/>
    <w:lvl w:ilvl="0" w:tplc="8CD0A644">
      <w:start w:val="2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DCE"/>
    <w:rsid w:val="00045DCE"/>
    <w:rsid w:val="000A2856"/>
    <w:rsid w:val="000A6707"/>
    <w:rsid w:val="000B0395"/>
    <w:rsid w:val="000E3096"/>
    <w:rsid w:val="00177F1B"/>
    <w:rsid w:val="001F104B"/>
    <w:rsid w:val="00211A8C"/>
    <w:rsid w:val="00214F1D"/>
    <w:rsid w:val="00227EE4"/>
    <w:rsid w:val="00240152"/>
    <w:rsid w:val="00244F63"/>
    <w:rsid w:val="002738F3"/>
    <w:rsid w:val="00282626"/>
    <w:rsid w:val="00283E1C"/>
    <w:rsid w:val="002A6013"/>
    <w:rsid w:val="00334555"/>
    <w:rsid w:val="00354C46"/>
    <w:rsid w:val="00356898"/>
    <w:rsid w:val="003B68B0"/>
    <w:rsid w:val="004276BB"/>
    <w:rsid w:val="00446D99"/>
    <w:rsid w:val="00463F88"/>
    <w:rsid w:val="00477016"/>
    <w:rsid w:val="004C63F6"/>
    <w:rsid w:val="004D113D"/>
    <w:rsid w:val="005B2FF6"/>
    <w:rsid w:val="006524F9"/>
    <w:rsid w:val="006A1AB8"/>
    <w:rsid w:val="006D17ED"/>
    <w:rsid w:val="00701C22"/>
    <w:rsid w:val="008074E7"/>
    <w:rsid w:val="00817F8E"/>
    <w:rsid w:val="00834542"/>
    <w:rsid w:val="00891AA1"/>
    <w:rsid w:val="00891F93"/>
    <w:rsid w:val="008A40BB"/>
    <w:rsid w:val="008B4579"/>
    <w:rsid w:val="008B7A90"/>
    <w:rsid w:val="008F687D"/>
    <w:rsid w:val="009116AC"/>
    <w:rsid w:val="009C297E"/>
    <w:rsid w:val="009E6822"/>
    <w:rsid w:val="009F2CF5"/>
    <w:rsid w:val="00A8405C"/>
    <w:rsid w:val="00AD6DF6"/>
    <w:rsid w:val="00BB4E87"/>
    <w:rsid w:val="00C418FC"/>
    <w:rsid w:val="00CF6EC6"/>
    <w:rsid w:val="00D0661D"/>
    <w:rsid w:val="00D360DC"/>
    <w:rsid w:val="00D524BD"/>
    <w:rsid w:val="00D620B3"/>
    <w:rsid w:val="00D87BEE"/>
    <w:rsid w:val="00E236AA"/>
    <w:rsid w:val="00E90EF9"/>
    <w:rsid w:val="00ED6F56"/>
    <w:rsid w:val="00F479EE"/>
    <w:rsid w:val="00F60DB3"/>
    <w:rsid w:val="00FC26DA"/>
    <w:rsid w:val="00FD37FF"/>
    <w:rsid w:val="00FD52F5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2FF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C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63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6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507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20554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7249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921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4541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00423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455</Words>
  <Characters>2598</Characters>
  <Application>Microsoft Office Word</Application>
  <DocSecurity>0</DocSecurity>
  <Lines>21</Lines>
  <Paragraphs>6</Paragraphs>
  <ScaleCrop>false</ScaleCrop>
  <Company>swj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赵海东</dc:creator>
  <cp:keywords/>
  <dc:description/>
  <cp:lastModifiedBy>微软用户</cp:lastModifiedBy>
  <cp:revision>4</cp:revision>
  <cp:lastPrinted>2017-12-25T05:10:00Z</cp:lastPrinted>
  <dcterms:created xsi:type="dcterms:W3CDTF">2018-02-05T07:24:00Z</dcterms:created>
  <dcterms:modified xsi:type="dcterms:W3CDTF">2018-02-05T09:06:00Z</dcterms:modified>
</cp:coreProperties>
</file>