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3D" w:rsidRDefault="0025513D" w:rsidP="0025513D">
      <w:pPr>
        <w:spacing w:line="600" w:lineRule="exact"/>
        <w:ind w:left="3502" w:hangingChars="796" w:hanging="3502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</w:p>
    <w:p w:rsidR="0025513D" w:rsidRPr="00BF1F36" w:rsidRDefault="00BC7346" w:rsidP="00BF1F36">
      <w:pPr>
        <w:spacing w:line="600" w:lineRule="exact"/>
        <w:ind w:left="3980" w:hangingChars="796" w:hanging="3980"/>
        <w:jc w:val="center"/>
        <w:outlineLvl w:val="0"/>
        <w:rPr>
          <w:rFonts w:ascii="方正小标宋简体" w:eastAsia="方正小标宋简体" w:hAnsi="宋体"/>
          <w:spacing w:val="30"/>
          <w:sz w:val="44"/>
          <w:szCs w:val="44"/>
        </w:rPr>
      </w:pPr>
      <w:r>
        <w:rPr>
          <w:rFonts w:ascii="方正小标宋简体" w:eastAsia="方正小标宋简体" w:hAnsi="宋体" w:hint="eastAsia"/>
          <w:spacing w:val="30"/>
          <w:sz w:val="44"/>
          <w:szCs w:val="44"/>
        </w:rPr>
        <w:t>2019年度</w:t>
      </w:r>
      <w:r w:rsidR="00257E68">
        <w:rPr>
          <w:rFonts w:ascii="方正小标宋简体" w:eastAsia="方正小标宋简体" w:hAnsi="宋体" w:hint="eastAsia"/>
          <w:spacing w:val="30"/>
          <w:sz w:val="44"/>
          <w:szCs w:val="44"/>
        </w:rPr>
        <w:t>党建</w:t>
      </w:r>
      <w:r w:rsidR="0025513D" w:rsidRPr="00BF1F36">
        <w:rPr>
          <w:rFonts w:ascii="方正小标宋简体" w:eastAsia="方正小标宋简体" w:hAnsi="宋体" w:hint="eastAsia"/>
          <w:spacing w:val="30"/>
          <w:sz w:val="44"/>
          <w:szCs w:val="44"/>
        </w:rPr>
        <w:t>述职报告</w:t>
      </w:r>
    </w:p>
    <w:p w:rsidR="0025513D" w:rsidRDefault="00257E68" w:rsidP="0025513D">
      <w:pPr>
        <w:spacing w:line="560" w:lineRule="exact"/>
        <w:ind w:left="2547" w:hangingChars="796" w:hanging="2547"/>
        <w:jc w:val="center"/>
        <w:outlineLvl w:val="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党群党支部书记  袁建文</w:t>
      </w:r>
    </w:p>
    <w:p w:rsidR="00E24D53" w:rsidRDefault="00E24D53" w:rsidP="0025513D">
      <w:pPr>
        <w:spacing w:line="560" w:lineRule="exact"/>
        <w:ind w:left="2547" w:hangingChars="796" w:hanging="2547"/>
        <w:jc w:val="center"/>
        <w:outlineLvl w:val="0"/>
        <w:rPr>
          <w:rFonts w:ascii="楷体_GB2312" w:eastAsia="楷体_GB2312" w:hAnsi="楷体_GB2312" w:cs="楷体_GB2312"/>
          <w:sz w:val="32"/>
          <w:szCs w:val="32"/>
        </w:rPr>
      </w:pPr>
    </w:p>
    <w:p w:rsidR="00E24D53" w:rsidRPr="00E24D53" w:rsidRDefault="00257E68" w:rsidP="00E24D53">
      <w:pPr>
        <w:widowControl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2019年度，在厅机关党委和局党委的正确领导下，认真</w:t>
      </w:r>
      <w:r w:rsidRPr="002B64ED">
        <w:rPr>
          <w:rFonts w:ascii="仿宋_GB2312" w:eastAsia="仿宋_GB2312" w:cs="Arial" w:hint="eastAsia"/>
          <w:color w:val="000000"/>
          <w:sz w:val="32"/>
          <w:szCs w:val="32"/>
        </w:rPr>
        <w:t>履行</w:t>
      </w:r>
      <w:proofErr w:type="gramStart"/>
      <w:r w:rsidRPr="002B64ED">
        <w:rPr>
          <w:rFonts w:ascii="仿宋_GB2312" w:eastAsia="仿宋_GB2312" w:cs="Arial" w:hint="eastAsia"/>
          <w:color w:val="000000"/>
          <w:sz w:val="32"/>
          <w:szCs w:val="32"/>
        </w:rPr>
        <w:t>指导全</w:t>
      </w:r>
      <w:proofErr w:type="gramEnd"/>
      <w:r w:rsidRPr="002B64ED">
        <w:rPr>
          <w:rFonts w:ascii="仿宋_GB2312" w:eastAsia="仿宋_GB2312" w:cs="Arial" w:hint="eastAsia"/>
          <w:color w:val="000000"/>
          <w:sz w:val="32"/>
          <w:szCs w:val="32"/>
        </w:rPr>
        <w:t>系统党建工作和为党委提供服务的双重职责，</w:t>
      </w:r>
      <w:r>
        <w:rPr>
          <w:rFonts w:ascii="仿宋_GB2312" w:eastAsia="仿宋_GB2312" w:cs="Arial" w:hint="eastAsia"/>
          <w:color w:val="000000"/>
          <w:sz w:val="32"/>
          <w:szCs w:val="32"/>
        </w:rPr>
        <w:t>进一步</w:t>
      </w:r>
      <w:r w:rsidRPr="00BF6C52">
        <w:rPr>
          <w:rFonts w:ascii="仿宋_GB2312" w:eastAsia="仿宋_GB2312" w:cs="Arial" w:hint="eastAsia"/>
          <w:color w:val="000000"/>
          <w:sz w:val="32"/>
          <w:szCs w:val="32"/>
        </w:rPr>
        <w:t>夯实基层党建基础，提升党员整体素质，提高党建工作科学化水平</w:t>
      </w:r>
      <w:r>
        <w:rPr>
          <w:rFonts w:ascii="仿宋_GB2312" w:eastAsia="仿宋_GB2312" w:cs="Arial" w:hint="eastAsia"/>
          <w:color w:val="000000"/>
          <w:sz w:val="32"/>
          <w:szCs w:val="32"/>
        </w:rPr>
        <w:t>，同时，</w:t>
      </w:r>
      <w:r w:rsidRPr="002B64ED">
        <w:rPr>
          <w:rFonts w:ascii="仿宋_GB2312" w:eastAsia="仿宋_GB2312" w:cs="Arial" w:hint="eastAsia"/>
          <w:color w:val="000000"/>
          <w:sz w:val="32"/>
          <w:szCs w:val="32"/>
        </w:rPr>
        <w:t>加强对群团组织的领导，有力促进了各项水文工作的完成。</w:t>
      </w:r>
      <w:r>
        <w:rPr>
          <w:rFonts w:ascii="仿宋_GB2312" w:eastAsia="仿宋_GB2312" w:hint="eastAsia"/>
          <w:sz w:val="32"/>
          <w:szCs w:val="32"/>
        </w:rPr>
        <w:t>现将有关情况报告如下：</w:t>
      </w:r>
    </w:p>
    <w:p w:rsidR="00E24D53" w:rsidRPr="00830ED1" w:rsidRDefault="00E24D53" w:rsidP="00E24D53">
      <w:pPr>
        <w:widowControl/>
        <w:spacing w:line="580" w:lineRule="exact"/>
        <w:ind w:firstLineChars="200" w:firstLine="640"/>
        <w:rPr>
          <w:rFonts w:ascii="黑体" w:eastAsia="黑体" w:hAnsi="宋体"/>
          <w:color w:val="000000"/>
          <w:sz w:val="32"/>
          <w:szCs w:val="32"/>
        </w:rPr>
      </w:pPr>
      <w:r w:rsidRPr="00830ED1">
        <w:rPr>
          <w:rFonts w:ascii="黑体" w:eastAsia="黑体" w:hAnsi="宋体" w:hint="eastAsia"/>
          <w:color w:val="000000"/>
          <w:sz w:val="32"/>
          <w:szCs w:val="32"/>
        </w:rPr>
        <w:t>一、</w:t>
      </w:r>
      <w:r w:rsidR="00257E68">
        <w:rPr>
          <w:rFonts w:ascii="黑体" w:eastAsia="黑体" w:hAnsi="宋体" w:hint="eastAsia"/>
          <w:color w:val="000000"/>
          <w:sz w:val="32"/>
          <w:szCs w:val="32"/>
        </w:rPr>
        <w:t>履职情况</w:t>
      </w:r>
    </w:p>
    <w:p w:rsidR="00257E68" w:rsidRDefault="00257E68" w:rsidP="00257E68">
      <w:pPr>
        <w:spacing w:line="580" w:lineRule="exact"/>
        <w:ind w:firstLineChars="200" w:firstLine="643"/>
        <w:rPr>
          <w:rFonts w:ascii="楷体" w:eastAsia="楷体" w:hAnsi="楷体" w:hint="eastAsia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（一）在落实党建工作责任制方面：</w:t>
      </w:r>
    </w:p>
    <w:p w:rsidR="00257E68" w:rsidRDefault="00257E68" w:rsidP="00257E68">
      <w:pPr>
        <w:spacing w:line="580" w:lineRule="exact"/>
        <w:ind w:firstLineChars="200" w:firstLine="643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1、认真落实中央、省委重大决策部署。</w:t>
      </w:r>
      <w:r>
        <w:rPr>
          <w:rFonts w:ascii="仿宋_GB2312" w:eastAsia="仿宋_GB2312" w:hAnsi="宋体" w:hint="eastAsia"/>
          <w:sz w:val="32"/>
          <w:szCs w:val="32"/>
        </w:rPr>
        <w:t>研究</w:t>
      </w:r>
      <w:r>
        <w:rPr>
          <w:rFonts w:ascii="仿宋_GB2312" w:eastAsia="仿宋_GB2312" w:hint="eastAsia"/>
          <w:sz w:val="32"/>
          <w:szCs w:val="32"/>
        </w:rPr>
        <w:t>制定了《党委理论学习中心组2019年度学习计划》，组织党委中心组开展集体学习研讨12次</w:t>
      </w:r>
      <w:r>
        <w:rPr>
          <w:rFonts w:ascii="仿宋_GB2312" w:eastAsia="仿宋_GB2312" w:hAnsi="宋体" w:hint="eastAsia"/>
          <w:sz w:val="32"/>
          <w:szCs w:val="32"/>
        </w:rPr>
        <w:t>。</w:t>
      </w:r>
      <w:r w:rsidR="001536B3">
        <w:rPr>
          <w:rFonts w:ascii="仿宋_GB2312" w:eastAsia="仿宋_GB2312" w:hAnsi="宋体" w:hint="eastAsia"/>
          <w:sz w:val="32"/>
          <w:szCs w:val="32"/>
        </w:rPr>
        <w:t>认真组织开展“不忘初心、牢记使命”主题教育，</w:t>
      </w:r>
      <w:r>
        <w:rPr>
          <w:rFonts w:ascii="仿宋_GB2312" w:eastAsia="仿宋_GB2312" w:hint="eastAsia"/>
          <w:sz w:val="32"/>
          <w:szCs w:val="32"/>
        </w:rPr>
        <w:t>组织召开不同层次的座谈会31次，征求意见建议392条次，共梳理出领导班子问题清单18条</w:t>
      </w:r>
      <w:r w:rsidR="001536B3">
        <w:rPr>
          <w:rFonts w:ascii="仿宋_GB2312" w:eastAsia="仿宋_GB2312" w:hint="eastAsia"/>
          <w:sz w:val="32"/>
          <w:szCs w:val="32"/>
        </w:rPr>
        <w:t>。目前，已基本完成整改。个人撰写调研报告和心得体会6篇</w:t>
      </w:r>
      <w:r>
        <w:rPr>
          <w:rFonts w:ascii="仿宋_GB2312" w:eastAsia="仿宋_GB2312" w:hint="eastAsia"/>
          <w:sz w:val="32"/>
          <w:szCs w:val="32"/>
        </w:rPr>
        <w:t>。</w:t>
      </w:r>
      <w:proofErr w:type="gramStart"/>
      <w:r w:rsidR="001536B3">
        <w:rPr>
          <w:rFonts w:ascii="仿宋_GB2312" w:eastAsia="仿宋_GB2312" w:hint="eastAsia"/>
          <w:sz w:val="32"/>
          <w:szCs w:val="32"/>
        </w:rPr>
        <w:t>局主题</w:t>
      </w:r>
      <w:proofErr w:type="gramEnd"/>
      <w:r w:rsidR="001536B3">
        <w:rPr>
          <w:rFonts w:ascii="仿宋_GB2312" w:eastAsia="仿宋_GB2312" w:hint="eastAsia"/>
          <w:sz w:val="32"/>
          <w:szCs w:val="32"/>
        </w:rPr>
        <w:t>教育工作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先后在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厅主题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教育推进会和总结评价会议上进行了典型交流发言。</w:t>
      </w:r>
    </w:p>
    <w:p w:rsidR="001536B3" w:rsidRDefault="008C5618" w:rsidP="001536B3">
      <w:pPr>
        <w:pStyle w:val="a6"/>
        <w:spacing w:before="0" w:beforeAutospacing="0" w:after="0" w:afterAutospacing="0" w:line="580" w:lineRule="exact"/>
        <w:ind w:firstLineChars="200" w:firstLine="643"/>
        <w:jc w:val="both"/>
        <w:rPr>
          <w:rFonts w:ascii="仿宋_GB2312" w:eastAsia="仿宋_GB2312" w:hAnsi="仿宋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2、</w:t>
      </w:r>
      <w:r w:rsidR="00257E68">
        <w:rPr>
          <w:rFonts w:ascii="楷体" w:eastAsia="楷体" w:hAnsi="楷体" w:hint="eastAsia"/>
          <w:b/>
          <w:sz w:val="32"/>
          <w:szCs w:val="32"/>
        </w:rPr>
        <w:t>强化政治功能，勇于担当负责。</w:t>
      </w:r>
      <w:r w:rsidR="001536B3">
        <w:rPr>
          <w:rFonts w:ascii="仿宋_GB2312" w:eastAsia="仿宋_GB2312" w:hAnsi="仿宋" w:hint="eastAsia"/>
          <w:sz w:val="32"/>
          <w:szCs w:val="32"/>
        </w:rPr>
        <w:t>研究制定了《中共河南省水文水资源局委员会落实全面从严治党主体责任2019年目标任务清单》，进一步落实抓细全面从严治党各项安排部署，分别明确了党组织、书记、其他委员落实全面从严治党主体责任目标任务。印发了《2019年度全省水文系统党建工作要点》，</w:t>
      </w:r>
      <w:r w:rsidR="001536B3">
        <w:rPr>
          <w:rFonts w:ascii="仿宋_GB2312" w:eastAsia="仿宋_GB2312" w:hAnsi="仿宋" w:hint="eastAsia"/>
          <w:sz w:val="32"/>
          <w:szCs w:val="32"/>
        </w:rPr>
        <w:lastRenderedPageBreak/>
        <w:t>布置了6个方面16项重点工作任务。</w:t>
      </w:r>
      <w:r w:rsidR="001536B3" w:rsidRPr="001536B3">
        <w:rPr>
          <w:rFonts w:ascii="仿宋_GB2312" w:eastAsia="仿宋_GB2312" w:hAnsi="仿宋" w:hint="eastAsia"/>
          <w:sz w:val="32"/>
          <w:szCs w:val="32"/>
        </w:rPr>
        <w:t>注重党内政治生活规范，</w:t>
      </w:r>
      <w:r w:rsidR="001536B3">
        <w:rPr>
          <w:rFonts w:ascii="仿宋_GB2312" w:eastAsia="仿宋_GB2312" w:hAnsi="仿宋" w:hint="eastAsia"/>
          <w:sz w:val="32"/>
          <w:szCs w:val="32"/>
        </w:rPr>
        <w:t>坚持“常抓长管”，打好“组合拳”。健全完善三项制度：实行月工作提醒制度，每月初制定党建重点工作计划，要求各基层党组织按照计划抓好落实；结合领导分工，完善领导干部联系点工作制度，对联系点进行了调整划分；进一步加强检查督办，建立党建工作月度督办制度，掌握各基层党组织月工作完成情况。在全系统划分五个联络组、分五个主题，深入开展主题党日活动，加强党性锻炼。</w:t>
      </w:r>
    </w:p>
    <w:p w:rsidR="004D6884" w:rsidRDefault="004D6884" w:rsidP="004D6884">
      <w:pPr>
        <w:pStyle w:val="a6"/>
        <w:spacing w:before="0" w:beforeAutospacing="0" w:after="0" w:afterAutospacing="0" w:line="480" w:lineRule="auto"/>
        <w:ind w:firstLineChars="200" w:firstLine="643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3、</w:t>
      </w:r>
      <w:r w:rsidR="00257E68">
        <w:rPr>
          <w:rFonts w:ascii="楷体" w:eastAsia="楷体" w:hAnsi="楷体" w:hint="eastAsia"/>
          <w:b/>
          <w:sz w:val="32"/>
          <w:szCs w:val="32"/>
        </w:rPr>
        <w:t>深化基层党组织标准化规范化建设。</w:t>
      </w:r>
      <w:r w:rsidR="00257E68">
        <w:rPr>
          <w:rFonts w:ascii="仿宋_GB2312" w:eastAsia="仿宋_GB2312" w:hint="eastAsia"/>
          <w:sz w:val="32"/>
          <w:szCs w:val="32"/>
        </w:rPr>
        <w:t>进一步修订完善标准化规范化建设实施办法</w:t>
      </w:r>
      <w:r w:rsidR="00257E68">
        <w:rPr>
          <w:rFonts w:ascii="仿宋_GB2312" w:eastAsia="仿宋_GB2312" w:hAnsi="??" w:cs="仿宋_GB2312" w:hint="eastAsia"/>
          <w:b/>
          <w:sz w:val="32"/>
          <w:szCs w:val="32"/>
        </w:rPr>
        <w:t>。</w:t>
      </w:r>
      <w:r w:rsidR="00257E68">
        <w:rPr>
          <w:rFonts w:ascii="仿宋" w:eastAsia="仿宋" w:hAnsi="仿宋" w:cs="仿宋" w:hint="eastAsia"/>
          <w:bCs/>
          <w:sz w:val="32"/>
          <w:szCs w:val="32"/>
        </w:rPr>
        <w:t>实施党建联络组制度，分成5个党建联络组，分别开展了“五比一争”、“读原文、谈体会、考理论、评标兵”、“我和我的祖国”快闪等活动。</w:t>
      </w:r>
      <w:r w:rsidR="00257E68">
        <w:rPr>
          <w:rFonts w:ascii="仿宋_GB2312" w:eastAsia="仿宋_GB2312" w:hAnsi="仿宋_GB2312" w:cs="仿宋_GB2312" w:hint="eastAsia"/>
          <w:sz w:val="32"/>
          <w:szCs w:val="32"/>
          <w:lang w:val="zh-TW"/>
        </w:rPr>
        <w:t>认真</w:t>
      </w:r>
      <w:r w:rsidR="00257E68">
        <w:rPr>
          <w:rFonts w:ascii="仿宋" w:eastAsia="仿宋" w:hAnsi="仿宋" w:cs="仿宋" w:hint="eastAsia"/>
          <w:bCs/>
          <w:sz w:val="32"/>
          <w:szCs w:val="32"/>
        </w:rPr>
        <w:t>落实“主题党日”制度，开展“社会实践·志愿服务”主题党日活动。</w:t>
      </w:r>
      <w:r w:rsidRPr="004D6884">
        <w:rPr>
          <w:rFonts w:ascii="仿宋" w:eastAsia="仿宋" w:hAnsi="仿宋" w:cs="仿宋" w:hint="eastAsia"/>
          <w:bCs/>
          <w:sz w:val="32"/>
          <w:szCs w:val="32"/>
        </w:rPr>
        <w:t>加强党员日常管理，年初制定了党员发展计划，</w:t>
      </w:r>
      <w:r>
        <w:rPr>
          <w:rFonts w:ascii="仿宋" w:eastAsia="仿宋" w:hAnsi="仿宋" w:cs="仿宋" w:hint="eastAsia"/>
          <w:bCs/>
          <w:sz w:val="32"/>
          <w:szCs w:val="32"/>
        </w:rPr>
        <w:t>本年度发展党员16名</w:t>
      </w:r>
      <w:r>
        <w:rPr>
          <w:rFonts w:ascii="仿宋_GB2312" w:eastAsia="仿宋_GB2312" w:hint="eastAsia"/>
          <w:color w:val="000000"/>
          <w:sz w:val="32"/>
          <w:szCs w:val="32"/>
        </w:rPr>
        <w:t>；每季度按时足额收缴党费，按照规定合理开支，规范党费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帐目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管理。</w:t>
      </w:r>
    </w:p>
    <w:p w:rsidR="00257E68" w:rsidRPr="004D6884" w:rsidRDefault="004D6884" w:rsidP="004D6884">
      <w:pPr>
        <w:pStyle w:val="a6"/>
        <w:spacing w:before="0" w:beforeAutospacing="0" w:after="0" w:afterAutospacing="0" w:line="480" w:lineRule="auto"/>
        <w:ind w:firstLineChars="200" w:firstLine="643"/>
        <w:rPr>
          <w:color w:val="000000"/>
          <w:sz w:val="30"/>
          <w:szCs w:val="30"/>
        </w:rPr>
      </w:pPr>
      <w:r>
        <w:rPr>
          <w:rFonts w:ascii="楷体" w:eastAsia="楷体" w:hAnsi="楷体" w:hint="eastAsia"/>
          <w:b/>
          <w:sz w:val="32"/>
          <w:szCs w:val="32"/>
        </w:rPr>
        <w:t>4、</w:t>
      </w:r>
      <w:r w:rsidR="00257E68">
        <w:rPr>
          <w:rFonts w:ascii="楷体" w:eastAsia="楷体" w:hAnsi="楷体" w:hint="eastAsia"/>
          <w:b/>
          <w:sz w:val="32"/>
          <w:szCs w:val="32"/>
        </w:rPr>
        <w:t>切实解决基层党建难题。</w:t>
      </w:r>
      <w:r w:rsidRPr="00CA48AA">
        <w:rPr>
          <w:rFonts w:ascii="仿宋" w:eastAsia="仿宋" w:hAnsi="仿宋" w:cs="仿宋" w:hint="eastAsia"/>
          <w:bCs/>
          <w:sz w:val="32"/>
          <w:szCs w:val="32"/>
        </w:rPr>
        <w:t>加强党建工作培训与研讨</w:t>
      </w:r>
      <w:r w:rsidR="00CA48AA" w:rsidRPr="00CA48AA">
        <w:rPr>
          <w:rFonts w:ascii="仿宋" w:eastAsia="仿宋" w:hAnsi="仿宋" w:cs="仿宋" w:hint="eastAsia"/>
          <w:bCs/>
          <w:sz w:val="32"/>
          <w:szCs w:val="32"/>
        </w:rPr>
        <w:t>，</w:t>
      </w:r>
      <w:r>
        <w:rPr>
          <w:rFonts w:ascii="仿宋" w:eastAsia="仿宋" w:hAnsi="仿宋" w:cs="仿宋" w:hint="eastAsia"/>
          <w:bCs/>
          <w:sz w:val="32"/>
          <w:szCs w:val="32"/>
        </w:rPr>
        <w:t>组织召开基层党组织负责人培训座谈会，</w:t>
      </w:r>
      <w:r>
        <w:rPr>
          <w:rFonts w:ascii="仿宋_GB2312" w:eastAsia="仿宋_GB2312" w:hint="eastAsia"/>
          <w:sz w:val="32"/>
          <w:szCs w:val="32"/>
        </w:rPr>
        <w:t>3名基层优秀党支部书记进行了现场授课，在一定程度上提升了党组织负责人抓党建的能力。</w:t>
      </w:r>
      <w:r w:rsidRPr="00AC06DF">
        <w:rPr>
          <w:rFonts w:ascii="仿宋_GB2312" w:eastAsia="仿宋_GB2312" w:hint="eastAsia"/>
          <w:sz w:val="32"/>
          <w:szCs w:val="32"/>
        </w:rPr>
        <w:t>举办了</w:t>
      </w:r>
      <w:r w:rsidR="00CA48AA">
        <w:rPr>
          <w:rFonts w:ascii="仿宋_GB2312" w:eastAsia="仿宋_GB2312" w:hint="eastAsia"/>
          <w:sz w:val="32"/>
          <w:szCs w:val="32"/>
        </w:rPr>
        <w:t>1期</w:t>
      </w:r>
      <w:r w:rsidRPr="00AC06DF">
        <w:rPr>
          <w:rFonts w:ascii="仿宋_GB2312" w:eastAsia="仿宋_GB2312" w:hint="eastAsia"/>
          <w:sz w:val="32"/>
          <w:szCs w:val="32"/>
        </w:rPr>
        <w:t>党务干部研讨班，</w:t>
      </w:r>
      <w:r w:rsidRPr="001312CE">
        <w:rPr>
          <w:rFonts w:ascii="仿宋_GB2312" w:eastAsia="仿宋_GB2312" w:hint="eastAsia"/>
          <w:sz w:val="32"/>
          <w:szCs w:val="32"/>
        </w:rPr>
        <w:t>就</w:t>
      </w:r>
      <w:r w:rsidRPr="00AC06DF">
        <w:rPr>
          <w:rFonts w:ascii="仿宋_GB2312" w:eastAsia="仿宋_GB2312" w:hint="eastAsia"/>
          <w:sz w:val="32"/>
          <w:szCs w:val="32"/>
        </w:rPr>
        <w:t>党建</w:t>
      </w:r>
      <w:r w:rsidRPr="001312CE">
        <w:rPr>
          <w:rFonts w:ascii="仿宋_GB2312" w:eastAsia="仿宋_GB2312" w:hint="eastAsia"/>
          <w:sz w:val="32"/>
          <w:szCs w:val="32"/>
        </w:rPr>
        <w:t>实务进行了详细讲解</w:t>
      </w:r>
      <w:r w:rsidRPr="00AC06DF">
        <w:rPr>
          <w:rFonts w:ascii="仿宋_GB2312" w:eastAsia="仿宋_GB2312" w:hint="eastAsia"/>
          <w:sz w:val="32"/>
          <w:szCs w:val="32"/>
        </w:rPr>
        <w:t>，并现场</w:t>
      </w:r>
      <w:r w:rsidRPr="001312CE">
        <w:rPr>
          <w:rFonts w:ascii="仿宋_GB2312" w:eastAsia="仿宋_GB2312" w:hint="eastAsia"/>
          <w:sz w:val="32"/>
          <w:szCs w:val="32"/>
        </w:rPr>
        <w:t>解惑释疑;</w:t>
      </w:r>
      <w:r w:rsidRPr="00AC06DF">
        <w:rPr>
          <w:rFonts w:ascii="仿宋_GB2312" w:eastAsia="仿宋_GB2312" w:hint="eastAsia"/>
          <w:sz w:val="32"/>
          <w:szCs w:val="32"/>
        </w:rPr>
        <w:t>同时，开展了</w:t>
      </w:r>
      <w:proofErr w:type="gramStart"/>
      <w:r w:rsidRPr="001312CE">
        <w:rPr>
          <w:rFonts w:ascii="仿宋_GB2312" w:eastAsia="仿宋_GB2312" w:hint="eastAsia"/>
          <w:sz w:val="32"/>
          <w:szCs w:val="32"/>
        </w:rPr>
        <w:t>智慧党建</w:t>
      </w:r>
      <w:proofErr w:type="gramEnd"/>
      <w:r w:rsidRPr="00AC06DF">
        <w:rPr>
          <w:rFonts w:ascii="仿宋_GB2312" w:eastAsia="仿宋_GB2312" w:hint="eastAsia"/>
          <w:sz w:val="32"/>
          <w:szCs w:val="32"/>
        </w:rPr>
        <w:t>系统讲解；</w:t>
      </w:r>
      <w:r w:rsidRPr="001312CE">
        <w:rPr>
          <w:rFonts w:ascii="仿宋_GB2312" w:eastAsia="仿宋_GB2312" w:hint="eastAsia"/>
          <w:sz w:val="32"/>
          <w:szCs w:val="32"/>
        </w:rPr>
        <w:t>围绕星级党支部评定和党员积分管理组织了座谈讨论，大家踊跃发言，积极建言献策，达到了预期效果。</w:t>
      </w:r>
      <w:bookmarkStart w:id="0" w:name="_GoBack"/>
      <w:bookmarkEnd w:id="0"/>
    </w:p>
    <w:p w:rsidR="00257E68" w:rsidRDefault="004D6884" w:rsidP="00257E68">
      <w:pPr>
        <w:spacing w:line="580" w:lineRule="exact"/>
        <w:ind w:firstLineChars="200" w:firstLine="643"/>
        <w:rPr>
          <w:rFonts w:ascii="仿宋_GB2312" w:eastAsia="仿宋_GB2312" w:hAnsi="??" w:cs="仿宋_GB2312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5、</w:t>
      </w:r>
      <w:r w:rsidR="00257E68">
        <w:rPr>
          <w:rFonts w:ascii="楷体" w:eastAsia="楷体" w:hAnsi="楷体" w:hint="eastAsia"/>
          <w:b/>
          <w:sz w:val="32"/>
          <w:szCs w:val="32"/>
        </w:rPr>
        <w:t>创新党建工作方式方法</w:t>
      </w:r>
      <w:r w:rsidR="00257E68">
        <w:rPr>
          <w:rFonts w:ascii="仿宋_GB2312" w:eastAsia="仿宋_GB2312" w:hint="eastAsia"/>
          <w:sz w:val="32"/>
          <w:szCs w:val="32"/>
        </w:rPr>
        <w:t>。</w:t>
      </w:r>
      <w:r w:rsidR="00257E68">
        <w:rPr>
          <w:rFonts w:ascii="仿宋_GB2312" w:eastAsia="仿宋_GB2312" w:hAnsi="??" w:cs="仿宋_GB2312" w:hint="eastAsia"/>
          <w:bCs/>
          <w:sz w:val="32"/>
          <w:szCs w:val="32"/>
        </w:rPr>
        <w:t>探索党员积分管理及党支部星级评定的方法和途径，</w:t>
      </w:r>
      <w:r w:rsidR="00257E68">
        <w:rPr>
          <w:rFonts w:ascii="仿宋_GB2312" w:eastAsia="仿宋_GB2312" w:hint="eastAsia"/>
          <w:bCs/>
          <w:sz w:val="32"/>
          <w:szCs w:val="32"/>
        </w:rPr>
        <w:t>组织</w:t>
      </w:r>
      <w:r w:rsidR="00257E68">
        <w:rPr>
          <w:rFonts w:ascii="仿宋_GB2312" w:eastAsia="仿宋_GB2312" w:hint="eastAsia"/>
          <w:sz w:val="32"/>
          <w:szCs w:val="32"/>
        </w:rPr>
        <w:t>部分党支部书记到三门峡市直单位学习好的经验和做法，并结合水文实际，制定了星级党支部评定、党员积分管理相关办法</w:t>
      </w:r>
      <w:r w:rsidR="00257E68">
        <w:rPr>
          <w:rFonts w:ascii="仿宋_GB2312" w:eastAsia="仿宋_GB2312" w:hAnsi="??" w:cs="仿宋_GB2312" w:hint="eastAsia"/>
          <w:b/>
          <w:sz w:val="32"/>
          <w:szCs w:val="32"/>
        </w:rPr>
        <w:t>。</w:t>
      </w:r>
    </w:p>
    <w:p w:rsidR="004D6884" w:rsidRPr="00F51CD1" w:rsidRDefault="004D6884" w:rsidP="004D6884">
      <w:pPr>
        <w:spacing w:line="600" w:lineRule="exact"/>
        <w:ind w:firstLine="650"/>
        <w:rPr>
          <w:rFonts w:ascii="仿宋_GB2312" w:eastAsia="仿宋_GB2312" w:hAnsi="仿宋" w:cs="仿宋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（二）在履行</w:t>
      </w:r>
      <w:r w:rsidR="00257E68">
        <w:rPr>
          <w:rFonts w:ascii="楷体" w:eastAsia="楷体" w:hAnsi="楷体" w:hint="eastAsia"/>
          <w:b/>
          <w:sz w:val="32"/>
          <w:szCs w:val="32"/>
        </w:rPr>
        <w:t>党风廉政建设</w:t>
      </w:r>
      <w:r>
        <w:rPr>
          <w:rFonts w:ascii="楷体" w:eastAsia="楷体" w:hAnsi="楷体" w:hint="eastAsia"/>
          <w:b/>
          <w:sz w:val="32"/>
          <w:szCs w:val="32"/>
        </w:rPr>
        <w:t>责任制方面：</w:t>
      </w:r>
      <w:r w:rsidRPr="00F51CD1">
        <w:rPr>
          <w:rFonts w:ascii="仿宋_GB2312" w:eastAsia="仿宋_GB2312" w:hAnsi="仿宋" w:cs="仿宋" w:hint="eastAsia"/>
          <w:sz w:val="32"/>
          <w:szCs w:val="32"/>
        </w:rPr>
        <w:t>认真履行</w:t>
      </w:r>
      <w:r>
        <w:rPr>
          <w:rFonts w:ascii="仿宋_GB2312" w:eastAsia="仿宋_GB2312" w:hAnsi="仿宋" w:cs="仿宋" w:hint="eastAsia"/>
          <w:sz w:val="32"/>
          <w:szCs w:val="32"/>
        </w:rPr>
        <w:t>本支部</w:t>
      </w:r>
      <w:r w:rsidRPr="00F51CD1">
        <w:rPr>
          <w:rFonts w:ascii="仿宋_GB2312" w:eastAsia="仿宋_GB2312" w:hAnsi="仿宋" w:cs="仿宋" w:hint="eastAsia"/>
          <w:sz w:val="32"/>
          <w:szCs w:val="32"/>
        </w:rPr>
        <w:t>党风廉政建设“第一责任人”责任，带头遵守廉洁自律准则，严格落实领导干部个人重大事项报告制度，坚决执行中央八项规定实施细则精神和省委省政府20条意见，既管住自己，又管住身边的人，自觉接受党内监督和群众监督，切实做到自重、自省、自警、自励，着力在保持清正廉洁上当好表率。</w:t>
      </w:r>
    </w:p>
    <w:p w:rsidR="00257E68" w:rsidRPr="00CA48AA" w:rsidRDefault="00257E68" w:rsidP="00CA48AA">
      <w:pPr>
        <w:spacing w:line="58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</w:t>
      </w:r>
      <w:r w:rsidR="004D6884">
        <w:rPr>
          <w:rFonts w:ascii="楷体" w:eastAsia="楷体" w:hAnsi="楷体" w:hint="eastAsia"/>
          <w:b/>
          <w:sz w:val="32"/>
          <w:szCs w:val="32"/>
        </w:rPr>
        <w:t>三</w:t>
      </w:r>
      <w:r>
        <w:rPr>
          <w:rFonts w:ascii="楷体" w:eastAsia="楷体" w:hAnsi="楷体" w:hint="eastAsia"/>
          <w:b/>
          <w:sz w:val="32"/>
          <w:szCs w:val="32"/>
        </w:rPr>
        <w:t>）</w:t>
      </w:r>
      <w:r w:rsidR="004D6884">
        <w:rPr>
          <w:rFonts w:ascii="楷体" w:eastAsia="楷体" w:hAnsi="楷体" w:hint="eastAsia"/>
          <w:b/>
          <w:sz w:val="32"/>
          <w:szCs w:val="32"/>
        </w:rPr>
        <w:t>在</w:t>
      </w:r>
      <w:r>
        <w:rPr>
          <w:rFonts w:ascii="楷体" w:eastAsia="楷体" w:hAnsi="楷体" w:hint="eastAsia"/>
          <w:b/>
          <w:sz w:val="32"/>
          <w:szCs w:val="32"/>
        </w:rPr>
        <w:t>意识形态工作</w:t>
      </w:r>
      <w:r w:rsidR="004D6884">
        <w:rPr>
          <w:rFonts w:ascii="楷体" w:eastAsia="楷体" w:hAnsi="楷体" w:hint="eastAsia"/>
          <w:b/>
          <w:sz w:val="32"/>
          <w:szCs w:val="32"/>
        </w:rPr>
        <w:t>方面：</w:t>
      </w:r>
      <w:r>
        <w:rPr>
          <w:rFonts w:ascii="仿宋_GB2312" w:eastAsia="仿宋_GB2312" w:hAnsi="仿宋" w:cs="仿宋" w:hint="eastAsia"/>
          <w:sz w:val="32"/>
          <w:szCs w:val="32"/>
        </w:rPr>
        <w:t>党委定期研究意识形态工作，每半</w:t>
      </w:r>
      <w:proofErr w:type="gramStart"/>
      <w:r>
        <w:rPr>
          <w:rFonts w:ascii="仿宋_GB2312" w:eastAsia="仿宋_GB2312" w:hAnsi="仿宋" w:cs="仿宋" w:hint="eastAsia"/>
          <w:sz w:val="32"/>
          <w:szCs w:val="32"/>
        </w:rPr>
        <w:t>年向厅报送</w:t>
      </w:r>
      <w:proofErr w:type="gramEnd"/>
      <w:r>
        <w:rPr>
          <w:rFonts w:ascii="仿宋_GB2312" w:eastAsia="仿宋_GB2312" w:hAnsi="仿宋" w:cs="仿宋" w:hint="eastAsia"/>
          <w:sz w:val="32"/>
          <w:szCs w:val="32"/>
        </w:rPr>
        <w:t>意识形态工作总结。组织参加意识形态测试，举办了1期意识形态工作培训班。对各</w:t>
      </w:r>
      <w:proofErr w:type="gramStart"/>
      <w:r>
        <w:rPr>
          <w:rFonts w:ascii="仿宋_GB2312" w:eastAsia="仿宋_GB2312" w:hAnsi="仿宋" w:cs="仿宋" w:hint="eastAsia"/>
          <w:sz w:val="32"/>
          <w:szCs w:val="32"/>
        </w:rPr>
        <w:t>类微信群</w:t>
      </w:r>
      <w:proofErr w:type="gramEnd"/>
      <w:r>
        <w:rPr>
          <w:rFonts w:ascii="仿宋_GB2312" w:eastAsia="仿宋_GB2312" w:hAnsi="仿宋" w:cs="仿宋" w:hint="eastAsia"/>
          <w:sz w:val="32"/>
          <w:szCs w:val="32"/>
        </w:rPr>
        <w:t>开展了自查、清理，并加强监管。推广“互联网+党建”，建立党员学习教育和交流新平台，扩大思想教育覆盖面。</w:t>
      </w:r>
      <w:r w:rsidR="004D6884">
        <w:rPr>
          <w:rFonts w:ascii="仿宋_GB2312" w:eastAsia="仿宋_GB2312" w:hAnsi="宋体"/>
          <w:sz w:val="32"/>
          <w:szCs w:val="32"/>
        </w:rPr>
        <w:t>广泛开展各类群众性精神文明创建活动</w:t>
      </w:r>
      <w:r w:rsidR="004D6884">
        <w:rPr>
          <w:rFonts w:ascii="仿宋_GB2312" w:eastAsia="仿宋_GB2312" w:hAnsi="宋体" w:hint="eastAsia"/>
          <w:sz w:val="32"/>
          <w:szCs w:val="32"/>
        </w:rPr>
        <w:t>，</w:t>
      </w:r>
      <w:r w:rsidR="004D6884">
        <w:rPr>
          <w:rFonts w:ascii="仿宋_GB2312" w:eastAsia="仿宋_GB2312" w:hAnsi="仿宋_GB2312" w:cs="仿宋_GB2312" w:hint="eastAsia"/>
          <w:sz w:val="32"/>
          <w:szCs w:val="32"/>
        </w:rPr>
        <w:t>省局机关顺利通过重新创建省级文明单位验收。同时，指导各勘测局开展省级文明单位创建活动，有13个地市勘测局成功创建省级文明单位（已公示），其余5个勘测局均为市级文明单位。</w:t>
      </w:r>
    </w:p>
    <w:p w:rsidR="004E37D2" w:rsidRDefault="004E37D2" w:rsidP="004E37D2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二、存在问题：</w:t>
      </w:r>
    </w:p>
    <w:p w:rsidR="004E37D2" w:rsidRDefault="004E37D2" w:rsidP="004E37D2">
      <w:pPr>
        <w:spacing w:line="58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</w:t>
      </w:r>
      <w:r>
        <w:rPr>
          <w:rFonts w:ascii="仿宋_GB2312" w:eastAsia="仿宋_GB2312" w:hAnsi="楷体" w:hint="eastAsia"/>
          <w:b/>
          <w:sz w:val="32"/>
          <w:szCs w:val="32"/>
        </w:rPr>
        <w:t>党务干部队伍需要加强。</w:t>
      </w:r>
      <w:r>
        <w:rPr>
          <w:rFonts w:ascii="仿宋" w:eastAsia="仿宋" w:hAnsi="仿宋" w:hint="eastAsia"/>
          <w:bCs/>
          <w:sz w:val="32"/>
          <w:szCs w:val="32"/>
        </w:rPr>
        <w:t>全系统基层党组织没有设置专门机构（部门）和专职党务干部，大部分都是兼职人员，去年、前年经过努力各支部基本都配备了兼职党务干部，但个别</w:t>
      </w:r>
      <w:r>
        <w:rPr>
          <w:rFonts w:ascii="仿宋" w:eastAsia="仿宋" w:hAnsi="仿宋" w:hint="eastAsia"/>
          <w:bCs/>
          <w:sz w:val="32"/>
          <w:szCs w:val="32"/>
        </w:rPr>
        <w:lastRenderedPageBreak/>
        <w:t>支部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换人太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频繁，造成对下联络不</w:t>
      </w:r>
      <w:r w:rsidR="00226786">
        <w:rPr>
          <w:rFonts w:ascii="仿宋" w:eastAsia="仿宋" w:hAnsi="仿宋" w:hint="eastAsia"/>
          <w:bCs/>
          <w:sz w:val="32"/>
          <w:szCs w:val="32"/>
        </w:rPr>
        <w:t>方便，加之当前党建工作任务十分繁重，存在着忙乱和疲于应付的现象</w:t>
      </w:r>
      <w:r>
        <w:rPr>
          <w:rFonts w:ascii="仿宋" w:eastAsia="仿宋" w:hAnsi="仿宋" w:hint="eastAsia"/>
          <w:bCs/>
          <w:sz w:val="32"/>
          <w:szCs w:val="32"/>
        </w:rPr>
        <w:t>；党务干部“不愿干、不会干、不善干”问题依然突出。针对以上问题，党务干部队伍需进一步加强。</w:t>
      </w:r>
    </w:p>
    <w:p w:rsidR="00657A92" w:rsidRPr="00657A92" w:rsidRDefault="004E37D2" w:rsidP="00657A92">
      <w:pPr>
        <w:pStyle w:val="a6"/>
        <w:spacing w:before="0" w:beforeAutospacing="0" w:after="0" w:afterAutospacing="0" w:line="504" w:lineRule="atLeast"/>
        <w:ind w:firstLine="643"/>
        <w:rPr>
          <w:rFonts w:ascii="仿宋" w:eastAsia="仿宋" w:hAnsi="仿宋" w:cs="Times New Roman"/>
          <w:bCs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</w:t>
      </w:r>
      <w:r w:rsidR="00657A92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主题党日</w:t>
      </w:r>
      <w:r w:rsidR="00657A92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活动形式较为单一</w:t>
      </w:r>
      <w:r>
        <w:rPr>
          <w:rFonts w:ascii="仿宋_GB2312" w:eastAsia="仿宋_GB2312" w:hint="eastAsia"/>
          <w:sz w:val="32"/>
          <w:szCs w:val="32"/>
        </w:rPr>
        <w:t>。</w:t>
      </w:r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个别支部</w:t>
      </w:r>
      <w:r w:rsidR="00657A92" w:rsidRPr="00657A92">
        <w:rPr>
          <w:rFonts w:ascii="仿宋" w:eastAsia="仿宋" w:hAnsi="仿宋" w:cs="Times New Roman"/>
          <w:bCs/>
          <w:kern w:val="2"/>
          <w:sz w:val="32"/>
          <w:szCs w:val="32"/>
        </w:rPr>
        <w:t>开展</w:t>
      </w:r>
      <w:r w:rsidR="00657A92" w:rsidRP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“</w:t>
      </w:r>
      <w:r w:rsidR="00657A92" w:rsidRPr="00657A92">
        <w:rPr>
          <w:rFonts w:ascii="仿宋" w:eastAsia="仿宋" w:hAnsi="仿宋" w:cs="Times New Roman"/>
          <w:bCs/>
          <w:kern w:val="2"/>
          <w:sz w:val="32"/>
          <w:szCs w:val="32"/>
        </w:rPr>
        <w:t>主题党日</w:t>
      </w:r>
      <w:r w:rsidR="00657A92" w:rsidRP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”</w:t>
      </w:r>
      <w:r w:rsidR="00657A92" w:rsidRPr="00657A92">
        <w:rPr>
          <w:rFonts w:ascii="仿宋" w:eastAsia="仿宋" w:hAnsi="仿宋" w:cs="Times New Roman"/>
          <w:bCs/>
          <w:kern w:val="2"/>
          <w:sz w:val="32"/>
          <w:szCs w:val="32"/>
        </w:rPr>
        <w:t>活动，</w:t>
      </w:r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形式</w:t>
      </w:r>
      <w:proofErr w:type="gramStart"/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太</w:t>
      </w:r>
      <w:proofErr w:type="gramEnd"/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单一，</w:t>
      </w:r>
      <w:r w:rsidR="00657A92" w:rsidRPr="00657A92">
        <w:rPr>
          <w:rFonts w:ascii="仿宋" w:eastAsia="仿宋" w:hAnsi="仿宋" w:cs="Times New Roman"/>
          <w:bCs/>
          <w:kern w:val="2"/>
          <w:sz w:val="32"/>
          <w:szCs w:val="32"/>
        </w:rPr>
        <w:t>事前没计划、没方案，日期不固定</w:t>
      </w:r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、</w:t>
      </w:r>
      <w:r w:rsidR="00657A92" w:rsidRPr="00657A92">
        <w:rPr>
          <w:rFonts w:ascii="仿宋" w:eastAsia="仿宋" w:hAnsi="仿宋" w:cs="Times New Roman"/>
          <w:bCs/>
          <w:kern w:val="2"/>
          <w:sz w:val="32"/>
          <w:szCs w:val="32"/>
        </w:rPr>
        <w:t>主题不明确，党员准备不充分</w:t>
      </w:r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。</w:t>
      </w:r>
      <w:r w:rsidR="00657A92" w:rsidRPr="00657A92">
        <w:rPr>
          <w:rFonts w:ascii="仿宋" w:eastAsia="仿宋" w:hAnsi="仿宋" w:cs="Times New Roman"/>
          <w:bCs/>
          <w:kern w:val="2"/>
          <w:sz w:val="32"/>
          <w:szCs w:val="32"/>
        </w:rPr>
        <w:t>党日活动各项学习习惯</w:t>
      </w:r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于</w:t>
      </w:r>
      <w:r w:rsidR="00657A92" w:rsidRPr="00657A92">
        <w:rPr>
          <w:rFonts w:ascii="仿宋" w:eastAsia="仿宋" w:hAnsi="仿宋" w:cs="Times New Roman"/>
          <w:bCs/>
          <w:kern w:val="2"/>
          <w:sz w:val="32"/>
          <w:szCs w:val="32"/>
        </w:rPr>
        <w:t>“单项式”“填鸭式”教育，活动效果</w:t>
      </w:r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不尽</w:t>
      </w:r>
      <w:r w:rsidR="00657A92" w:rsidRPr="00657A92">
        <w:rPr>
          <w:rFonts w:ascii="仿宋" w:eastAsia="仿宋" w:hAnsi="仿宋" w:cs="Times New Roman"/>
          <w:bCs/>
          <w:kern w:val="2"/>
          <w:sz w:val="32"/>
          <w:szCs w:val="32"/>
        </w:rPr>
        <w:t>人意。</w:t>
      </w:r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有的支部存在着</w:t>
      </w:r>
      <w:r w:rsidR="00657A92" w:rsidRPr="00657A92">
        <w:rPr>
          <w:rFonts w:ascii="仿宋" w:eastAsia="仿宋" w:hAnsi="仿宋" w:cs="Times New Roman"/>
          <w:bCs/>
          <w:kern w:val="2"/>
          <w:sz w:val="32"/>
          <w:szCs w:val="32"/>
        </w:rPr>
        <w:t>活动记录不完整</w:t>
      </w:r>
      <w:r w:rsid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、</w:t>
      </w:r>
      <w:r w:rsidR="00657A92" w:rsidRPr="00657A92">
        <w:rPr>
          <w:rFonts w:ascii="仿宋" w:eastAsia="仿宋" w:hAnsi="仿宋" w:cs="Times New Roman" w:hint="eastAsia"/>
          <w:bCs/>
          <w:kern w:val="2"/>
          <w:sz w:val="32"/>
          <w:szCs w:val="32"/>
        </w:rPr>
        <w:t>不规范。</w:t>
      </w:r>
    </w:p>
    <w:p w:rsidR="004E37D2" w:rsidRDefault="004E37D2" w:rsidP="00657A92">
      <w:pPr>
        <w:pStyle w:val="a6"/>
        <w:spacing w:before="0" w:beforeAutospacing="0" w:after="0" w:afterAutospacing="0" w:line="504" w:lineRule="atLeast"/>
        <w:ind w:firstLine="643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三、下一步工作打算：</w:t>
      </w:r>
    </w:p>
    <w:p w:rsidR="004E37D2" w:rsidRDefault="004E37D2" w:rsidP="004E37D2">
      <w:pPr>
        <w:spacing w:line="58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我们将按照中央、省委和厅党组的部署要求，扎实抓好党建各项重点任务落实，以全面从严治党实效，为水文改革发展提供坚强保证。</w:t>
      </w:r>
    </w:p>
    <w:p w:rsidR="004E37D2" w:rsidRDefault="004E37D2" w:rsidP="004E37D2">
      <w:pPr>
        <w:spacing w:line="580" w:lineRule="exact"/>
        <w:ind w:firstLineChars="200" w:firstLine="643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sz w:val="32"/>
          <w:szCs w:val="32"/>
        </w:rPr>
        <w:t>一是</w:t>
      </w:r>
      <w:r w:rsidRPr="004E37D2">
        <w:rPr>
          <w:rFonts w:ascii="仿宋_GB2312" w:eastAsia="仿宋_GB2312" w:hAnsi="宋体" w:cs="宋体" w:hint="eastAsia"/>
          <w:sz w:val="32"/>
          <w:szCs w:val="32"/>
        </w:rPr>
        <w:t>深化基层党组织标准化规范化建设。</w:t>
      </w:r>
      <w:r>
        <w:rPr>
          <w:rFonts w:ascii="仿宋_GB2312" w:eastAsia="仿宋_GB2312" w:hAnsi="宋体" w:cs="宋体" w:hint="eastAsia"/>
          <w:sz w:val="32"/>
          <w:szCs w:val="32"/>
        </w:rPr>
        <w:t>认真贯彻落实《党支部工作条例》，抓好“两基”建设，</w:t>
      </w:r>
      <w:r w:rsidRPr="004E37D2">
        <w:rPr>
          <w:rFonts w:ascii="仿宋_GB2312" w:eastAsia="仿宋_GB2312" w:hAnsi="宋体" w:cs="宋体" w:hint="eastAsia"/>
          <w:sz w:val="32"/>
          <w:szCs w:val="32"/>
        </w:rPr>
        <w:t>推进党建高质量发展</w:t>
      </w:r>
      <w:r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4E37D2" w:rsidRDefault="004E37D2" w:rsidP="004E37D2">
      <w:pPr>
        <w:spacing w:line="580" w:lineRule="exact"/>
        <w:ind w:firstLineChars="200" w:firstLine="643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sz w:val="32"/>
          <w:szCs w:val="32"/>
        </w:rPr>
        <w:t>二是</w:t>
      </w:r>
      <w:r w:rsidRPr="004E37D2">
        <w:rPr>
          <w:rFonts w:ascii="仿宋_GB2312" w:eastAsia="仿宋_GB2312" w:hAnsi="宋体" w:cs="宋体" w:hint="eastAsia"/>
          <w:sz w:val="32"/>
          <w:szCs w:val="32"/>
        </w:rPr>
        <w:t>加大“智慧党建”建设推进力度。</w:t>
      </w:r>
      <w:r>
        <w:rPr>
          <w:rFonts w:ascii="仿宋_GB2312" w:eastAsia="仿宋_GB2312" w:hAnsi="宋体" w:cs="宋体" w:hint="eastAsia"/>
          <w:sz w:val="32"/>
          <w:szCs w:val="32"/>
        </w:rPr>
        <w:t>加强和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规范党建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舆论阵地建设，提升“互联网+”党建平台功能。</w:t>
      </w:r>
    </w:p>
    <w:p w:rsidR="004E37D2" w:rsidRDefault="004E37D2" w:rsidP="004E37D2">
      <w:pPr>
        <w:spacing w:line="580" w:lineRule="exact"/>
        <w:ind w:firstLineChars="200" w:firstLine="643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sz w:val="32"/>
          <w:szCs w:val="32"/>
        </w:rPr>
        <w:t>三是</w:t>
      </w:r>
      <w:r w:rsidRPr="004E37D2">
        <w:rPr>
          <w:rFonts w:ascii="仿宋_GB2312" w:eastAsia="仿宋_GB2312" w:hAnsi="宋体" w:cs="宋体" w:hint="eastAsia"/>
          <w:sz w:val="32"/>
          <w:szCs w:val="32"/>
        </w:rPr>
        <w:t>推进党建与业务工作深度融合</w:t>
      </w:r>
      <w:r>
        <w:rPr>
          <w:rFonts w:ascii="仿宋_GB2312" w:eastAsia="仿宋_GB2312" w:hAnsi="宋体" w:cs="宋体" w:hint="eastAsia"/>
          <w:sz w:val="32"/>
          <w:szCs w:val="32"/>
        </w:rPr>
        <w:t>，以党建高质量推动水文发展高质量。</w:t>
      </w:r>
    </w:p>
    <w:p w:rsidR="004E37D2" w:rsidRDefault="004E37D2" w:rsidP="004E37D2">
      <w:pPr>
        <w:spacing w:line="580" w:lineRule="exact"/>
        <w:ind w:firstLineChars="200" w:firstLine="643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sz w:val="32"/>
          <w:szCs w:val="32"/>
        </w:rPr>
        <w:t>四是</w:t>
      </w:r>
      <w:r w:rsidRPr="004E37D2">
        <w:rPr>
          <w:rFonts w:ascii="仿宋_GB2312" w:eastAsia="仿宋_GB2312" w:hAnsi="宋体" w:cs="宋体" w:hint="eastAsia"/>
          <w:sz w:val="32"/>
          <w:szCs w:val="32"/>
        </w:rPr>
        <w:t>总结提炼党建经验。</w:t>
      </w:r>
      <w:r>
        <w:rPr>
          <w:rFonts w:ascii="仿宋_GB2312" w:eastAsia="仿宋_GB2312" w:hAnsi="宋体" w:cs="宋体" w:hint="eastAsia"/>
          <w:sz w:val="32"/>
          <w:szCs w:val="32"/>
        </w:rPr>
        <w:t>形成具有行业特征、水文特色的党建标准化规范化模式。</w:t>
      </w:r>
    </w:p>
    <w:p w:rsidR="004E37D2" w:rsidRDefault="004E37D2" w:rsidP="004E37D2">
      <w:pPr>
        <w:spacing w:line="580" w:lineRule="exact"/>
        <w:ind w:firstLineChars="200" w:firstLine="643"/>
        <w:jc w:val="left"/>
        <w:rPr>
          <w:rFonts w:ascii="仿宋_GB2312" w:eastAsia="仿宋_GB2312" w:hAnsi="宋体" w:cs="宋体"/>
          <w:b/>
          <w:bCs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sz w:val="32"/>
          <w:szCs w:val="32"/>
        </w:rPr>
        <w:t>五是</w:t>
      </w:r>
      <w:r w:rsidRPr="004E37D2">
        <w:rPr>
          <w:rFonts w:ascii="仿宋_GB2312" w:eastAsia="仿宋_GB2312" w:hAnsi="宋体" w:cs="宋体" w:hint="eastAsia"/>
          <w:sz w:val="32"/>
          <w:szCs w:val="32"/>
        </w:rPr>
        <w:t>抓好日常党务、群团工作，完成上级交给的各项任务。</w:t>
      </w:r>
    </w:p>
    <w:p w:rsidR="00874E2B" w:rsidRPr="004E37D2" w:rsidRDefault="00874E2B" w:rsidP="004E37D2">
      <w:pPr>
        <w:spacing w:line="580" w:lineRule="exact"/>
        <w:rPr>
          <w:rFonts w:ascii="仿宋_GB2312" w:eastAsia="仿宋_GB2312" w:hAnsi="仿宋" w:cs="仿宋"/>
          <w:sz w:val="32"/>
          <w:szCs w:val="32"/>
        </w:rPr>
      </w:pPr>
    </w:p>
    <w:sectPr w:rsidR="00874E2B" w:rsidRPr="004E37D2" w:rsidSect="009502AB">
      <w:footerReference w:type="even" r:id="rId6"/>
      <w:footerReference w:type="default" r:id="rId7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8DC" w:rsidRDefault="007008DC" w:rsidP="004D1738">
      <w:r>
        <w:separator/>
      </w:r>
    </w:p>
  </w:endnote>
  <w:endnote w:type="continuationSeparator" w:id="0">
    <w:p w:rsidR="007008DC" w:rsidRDefault="007008DC" w:rsidP="004D1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BB7" w:rsidRDefault="00652F51" w:rsidP="002A7D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5513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5BB7" w:rsidRDefault="007008D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BB7" w:rsidRDefault="00652F51" w:rsidP="002A7D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5513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C7346">
      <w:rPr>
        <w:rStyle w:val="a4"/>
        <w:noProof/>
      </w:rPr>
      <w:t>1</w:t>
    </w:r>
    <w:r>
      <w:rPr>
        <w:rStyle w:val="a4"/>
      </w:rPr>
      <w:fldChar w:fldCharType="end"/>
    </w:r>
  </w:p>
  <w:p w:rsidR="00705BB7" w:rsidRDefault="007008D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8DC" w:rsidRDefault="007008DC" w:rsidP="004D1738">
      <w:r>
        <w:separator/>
      </w:r>
    </w:p>
  </w:footnote>
  <w:footnote w:type="continuationSeparator" w:id="0">
    <w:p w:rsidR="007008DC" w:rsidRDefault="007008DC" w:rsidP="004D17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13D"/>
    <w:rsid w:val="0008488C"/>
    <w:rsid w:val="001536B3"/>
    <w:rsid w:val="00226786"/>
    <w:rsid w:val="0025513D"/>
    <w:rsid w:val="00257E68"/>
    <w:rsid w:val="002A4FE0"/>
    <w:rsid w:val="00383201"/>
    <w:rsid w:val="003C6096"/>
    <w:rsid w:val="0041200F"/>
    <w:rsid w:val="004D1738"/>
    <w:rsid w:val="004D6884"/>
    <w:rsid w:val="004E37D2"/>
    <w:rsid w:val="00575DF5"/>
    <w:rsid w:val="00593636"/>
    <w:rsid w:val="005A647F"/>
    <w:rsid w:val="005D2AE6"/>
    <w:rsid w:val="00652F51"/>
    <w:rsid w:val="00657A92"/>
    <w:rsid w:val="0068308E"/>
    <w:rsid w:val="006A4E8C"/>
    <w:rsid w:val="007008DC"/>
    <w:rsid w:val="007362E2"/>
    <w:rsid w:val="007C7930"/>
    <w:rsid w:val="00826C1B"/>
    <w:rsid w:val="0085704A"/>
    <w:rsid w:val="00874E2B"/>
    <w:rsid w:val="008C5618"/>
    <w:rsid w:val="008F0486"/>
    <w:rsid w:val="009502AB"/>
    <w:rsid w:val="009B6EAB"/>
    <w:rsid w:val="00AA768C"/>
    <w:rsid w:val="00BC7346"/>
    <w:rsid w:val="00BF1F36"/>
    <w:rsid w:val="00C16A64"/>
    <w:rsid w:val="00CA48AA"/>
    <w:rsid w:val="00CA4FE8"/>
    <w:rsid w:val="00D11E95"/>
    <w:rsid w:val="00D47004"/>
    <w:rsid w:val="00E16265"/>
    <w:rsid w:val="00E24D53"/>
    <w:rsid w:val="00F51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25513D"/>
    <w:pPr>
      <w:spacing w:line="180" w:lineRule="auto"/>
      <w:ind w:firstLineChars="200" w:firstLine="200"/>
    </w:pPr>
    <w:rPr>
      <w:rFonts w:ascii="宋体" w:eastAsia="仿宋_GB2312" w:hAnsi="宋体"/>
      <w:sz w:val="24"/>
    </w:rPr>
  </w:style>
  <w:style w:type="paragraph" w:styleId="a3">
    <w:name w:val="footer"/>
    <w:basedOn w:val="a"/>
    <w:link w:val="Char0"/>
    <w:rsid w:val="002551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3"/>
    <w:rsid w:val="0025513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25513D"/>
  </w:style>
  <w:style w:type="paragraph" w:styleId="a5">
    <w:name w:val="header"/>
    <w:basedOn w:val="a"/>
    <w:link w:val="Char1"/>
    <w:uiPriority w:val="99"/>
    <w:semiHidden/>
    <w:unhideWhenUsed/>
    <w:rsid w:val="00E24D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E24D53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qFormat/>
    <w:rsid w:val="00E24D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semiHidden/>
    <w:unhideWhenUsed/>
    <w:rsid w:val="00593636"/>
    <w:rPr>
      <w:color w:val="0000FF"/>
      <w:u w:val="single"/>
    </w:rPr>
  </w:style>
  <w:style w:type="character" w:styleId="a8">
    <w:name w:val="Strong"/>
    <w:basedOn w:val="a0"/>
    <w:uiPriority w:val="22"/>
    <w:qFormat/>
    <w:rsid w:val="00593636"/>
    <w:rPr>
      <w:b/>
      <w:bCs/>
    </w:rPr>
  </w:style>
  <w:style w:type="paragraph" w:styleId="a9">
    <w:name w:val="Document Map"/>
    <w:basedOn w:val="a"/>
    <w:link w:val="Char2"/>
    <w:semiHidden/>
    <w:rsid w:val="00E16265"/>
    <w:pPr>
      <w:shd w:val="clear" w:color="auto" w:fill="000080"/>
    </w:pPr>
  </w:style>
  <w:style w:type="character" w:customStyle="1" w:styleId="Char2">
    <w:name w:val="文档结构图 Char"/>
    <w:basedOn w:val="a0"/>
    <w:link w:val="a9"/>
    <w:semiHidden/>
    <w:rsid w:val="00E16265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vsbcontentend">
    <w:name w:val="vsbcontent_end"/>
    <w:basedOn w:val="a"/>
    <w:rsid w:val="00657A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songjinxi</dc:creator>
  <cp:lastModifiedBy>songjinxi</cp:lastModifiedBy>
  <cp:revision>18</cp:revision>
  <dcterms:created xsi:type="dcterms:W3CDTF">2019-11-26T00:18:00Z</dcterms:created>
  <dcterms:modified xsi:type="dcterms:W3CDTF">2020-01-02T06:58:00Z</dcterms:modified>
</cp:coreProperties>
</file>