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802" w:rsidRDefault="005B4802" w:rsidP="005B4802">
      <w:pPr>
        <w:pStyle w:val="a3"/>
        <w:shd w:val="clear" w:color="auto" w:fill="FFFFFF"/>
        <w:spacing w:before="0" w:beforeAutospacing="0" w:after="0" w:afterAutospacing="0" w:line="480" w:lineRule="atLeast"/>
        <w:jc w:val="center"/>
        <w:rPr>
          <w:color w:val="333333"/>
        </w:rPr>
      </w:pPr>
      <w:r>
        <w:rPr>
          <w:rStyle w:val="text-tag"/>
          <w:rFonts w:ascii="方正小标宋简体" w:eastAsia="方正小标宋简体" w:hint="eastAsia"/>
          <w:color w:val="333333"/>
          <w:sz w:val="44"/>
          <w:szCs w:val="44"/>
        </w:rPr>
        <w:t>市场监管总局关于发布</w:t>
      </w:r>
      <w:proofErr w:type="gramStart"/>
      <w:r>
        <w:rPr>
          <w:rStyle w:val="text-tag"/>
          <w:rFonts w:ascii="方正小标宋简体" w:eastAsia="方正小标宋简体" w:hint="eastAsia"/>
          <w:color w:val="333333"/>
          <w:sz w:val="44"/>
          <w:szCs w:val="44"/>
        </w:rPr>
        <w:t>《</w:t>
      </w:r>
      <w:proofErr w:type="gramEnd"/>
      <w:r>
        <w:rPr>
          <w:rStyle w:val="text-tag"/>
          <w:rFonts w:ascii="方正小标宋简体" w:eastAsia="方正小标宋简体" w:hint="eastAsia"/>
          <w:color w:val="333333"/>
          <w:sz w:val="44"/>
          <w:szCs w:val="44"/>
        </w:rPr>
        <w:t>检验检测机构</w:t>
      </w:r>
    </w:p>
    <w:p w:rsidR="005B4802" w:rsidRDefault="005B4802" w:rsidP="005B4802">
      <w:pPr>
        <w:pStyle w:val="a3"/>
        <w:shd w:val="clear" w:color="auto" w:fill="FFFFFF"/>
        <w:spacing w:before="0" w:beforeAutospacing="0" w:after="0" w:afterAutospacing="0" w:line="480" w:lineRule="atLeast"/>
        <w:jc w:val="center"/>
        <w:rPr>
          <w:rFonts w:hint="eastAsia"/>
          <w:color w:val="333333"/>
        </w:rPr>
      </w:pPr>
      <w:r>
        <w:rPr>
          <w:rStyle w:val="text-tag"/>
          <w:rFonts w:ascii="方正小标宋简体" w:eastAsia="方正小标宋简体" w:hint="eastAsia"/>
          <w:color w:val="333333"/>
          <w:sz w:val="44"/>
          <w:szCs w:val="44"/>
        </w:rPr>
        <w:t>资质认定评审准则</w:t>
      </w:r>
      <w:proofErr w:type="gramStart"/>
      <w:r>
        <w:rPr>
          <w:rStyle w:val="text-tag"/>
          <w:rFonts w:ascii="方正小标宋简体" w:eastAsia="方正小标宋简体" w:hint="eastAsia"/>
          <w:color w:val="333333"/>
          <w:sz w:val="44"/>
          <w:szCs w:val="44"/>
        </w:rPr>
        <w:t>》</w:t>
      </w:r>
      <w:proofErr w:type="gramEnd"/>
      <w:r>
        <w:rPr>
          <w:rStyle w:val="text-tag"/>
          <w:rFonts w:ascii="方正小标宋简体" w:eastAsia="方正小标宋简体" w:hint="eastAsia"/>
          <w:color w:val="333333"/>
          <w:sz w:val="44"/>
          <w:szCs w:val="44"/>
        </w:rPr>
        <w:t>的公告</w:t>
      </w:r>
    </w:p>
    <w:p w:rsidR="005B4802" w:rsidRDefault="005B4802" w:rsidP="005B4802">
      <w:pPr>
        <w:pStyle w:val="a3"/>
        <w:shd w:val="clear" w:color="auto" w:fill="FFFFFF"/>
        <w:spacing w:before="0" w:beforeAutospacing="0" w:after="0" w:afterAutospacing="0" w:line="480" w:lineRule="atLeast"/>
        <w:jc w:val="center"/>
        <w:rPr>
          <w:rFonts w:hint="eastAsia"/>
          <w:color w:val="333333"/>
        </w:rPr>
      </w:pPr>
      <w:r>
        <w:rPr>
          <w:rStyle w:val="text-tag"/>
          <w:rFonts w:ascii="方正小标宋简体" w:eastAsia="方正小标宋简体" w:hint="eastAsia"/>
          <w:color w:val="333333"/>
          <w:sz w:val="44"/>
          <w:szCs w:val="44"/>
        </w:rPr>
        <w:t> </w:t>
      </w:r>
    </w:p>
    <w:p w:rsidR="005B4802" w:rsidRDefault="005B4802" w:rsidP="005B4802">
      <w:pPr>
        <w:pStyle w:val="a3"/>
        <w:shd w:val="clear" w:color="auto" w:fill="FFFFFF"/>
        <w:spacing w:before="0" w:beforeAutospacing="0" w:after="0" w:afterAutospacing="0" w:line="480" w:lineRule="atLeast"/>
        <w:jc w:val="center"/>
        <w:rPr>
          <w:rFonts w:hint="eastAsia"/>
          <w:color w:val="333333"/>
        </w:rPr>
      </w:pPr>
      <w:r>
        <w:rPr>
          <w:rStyle w:val="text-tag"/>
          <w:rFonts w:hint="eastAsia"/>
          <w:color w:val="333333"/>
          <w:sz w:val="32"/>
          <w:szCs w:val="32"/>
        </w:rPr>
        <w:t>2023</w:t>
      </w:r>
      <w:r>
        <w:rPr>
          <w:rStyle w:val="text-tag"/>
          <w:rFonts w:ascii="仿宋_GB2312" w:eastAsia="仿宋_GB2312" w:hint="eastAsia"/>
          <w:color w:val="333333"/>
          <w:sz w:val="32"/>
          <w:szCs w:val="32"/>
        </w:rPr>
        <w:t>年第</w:t>
      </w:r>
      <w:r>
        <w:rPr>
          <w:rStyle w:val="text-tag"/>
          <w:rFonts w:hint="eastAsia"/>
          <w:color w:val="333333"/>
          <w:sz w:val="32"/>
          <w:szCs w:val="32"/>
        </w:rPr>
        <w:t>21</w:t>
      </w:r>
      <w:r>
        <w:rPr>
          <w:rStyle w:val="text-tag"/>
          <w:rFonts w:ascii="仿宋_GB2312" w:eastAsia="仿宋_GB2312" w:hint="eastAsia"/>
          <w:color w:val="333333"/>
          <w:sz w:val="32"/>
          <w:szCs w:val="32"/>
        </w:rPr>
        <w:t>号</w:t>
      </w:r>
    </w:p>
    <w:p w:rsidR="005B4802" w:rsidRDefault="005B4802" w:rsidP="005B4802">
      <w:pPr>
        <w:pStyle w:val="a3"/>
        <w:shd w:val="clear" w:color="auto" w:fill="FFFFFF"/>
        <w:spacing w:before="0" w:beforeAutospacing="0" w:after="0" w:afterAutospacing="0" w:line="480" w:lineRule="atLeast"/>
        <w:jc w:val="center"/>
        <w:rPr>
          <w:rFonts w:hint="eastAsia"/>
          <w:color w:val="333333"/>
        </w:rPr>
      </w:pPr>
      <w:r>
        <w:rPr>
          <w:rStyle w:val="text-tag"/>
          <w:rFonts w:ascii="仿宋_GB2312" w:eastAsia="仿宋_GB2312" w:hint="eastAsia"/>
          <w:color w:val="333333"/>
          <w:sz w:val="32"/>
          <w:szCs w:val="32"/>
        </w:rPr>
        <w:t> </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为落实《质量强国建设纲要》关于深化检验检测机构资质审批制度改革、全面实施告知承诺和优化审批服务的要求，市场监管总局修订了《检验检测机构资质认定评审准则》，已经</w:t>
      </w:r>
      <w:r>
        <w:rPr>
          <w:rStyle w:val="text-tag"/>
          <w:rFonts w:hint="eastAsia"/>
          <w:color w:val="333333"/>
          <w:sz w:val="32"/>
          <w:szCs w:val="32"/>
        </w:rPr>
        <w:t>2023</w:t>
      </w:r>
      <w:r>
        <w:rPr>
          <w:rStyle w:val="text-tag"/>
          <w:rFonts w:ascii="仿宋_GB2312" w:eastAsia="仿宋_GB2312" w:hint="eastAsia"/>
          <w:color w:val="333333"/>
          <w:sz w:val="32"/>
          <w:szCs w:val="32"/>
        </w:rPr>
        <w:t>年</w:t>
      </w:r>
      <w:r>
        <w:rPr>
          <w:rStyle w:val="text-tag"/>
          <w:rFonts w:hint="eastAsia"/>
          <w:color w:val="333333"/>
          <w:sz w:val="32"/>
          <w:szCs w:val="32"/>
        </w:rPr>
        <w:t>5</w:t>
      </w:r>
      <w:r>
        <w:rPr>
          <w:rStyle w:val="text-tag"/>
          <w:rFonts w:ascii="仿宋_GB2312" w:eastAsia="仿宋_GB2312" w:hint="eastAsia"/>
          <w:color w:val="333333"/>
          <w:sz w:val="32"/>
          <w:szCs w:val="32"/>
        </w:rPr>
        <w:t>月</w:t>
      </w:r>
      <w:r>
        <w:rPr>
          <w:rStyle w:val="text-tag"/>
          <w:rFonts w:hint="eastAsia"/>
          <w:color w:val="333333"/>
          <w:sz w:val="32"/>
          <w:szCs w:val="32"/>
        </w:rPr>
        <w:t>15</w:t>
      </w:r>
      <w:r>
        <w:rPr>
          <w:rStyle w:val="text-tag"/>
          <w:rFonts w:ascii="仿宋_GB2312" w:eastAsia="仿宋_GB2312" w:hint="eastAsia"/>
          <w:color w:val="333333"/>
          <w:sz w:val="32"/>
          <w:szCs w:val="32"/>
        </w:rPr>
        <w:t>日总局第</w:t>
      </w:r>
      <w:r>
        <w:rPr>
          <w:rStyle w:val="text-tag"/>
          <w:rFonts w:hint="eastAsia"/>
          <w:color w:val="333333"/>
          <w:sz w:val="32"/>
          <w:szCs w:val="32"/>
        </w:rPr>
        <w:t>9</w:t>
      </w:r>
      <w:r>
        <w:rPr>
          <w:rStyle w:val="text-tag"/>
          <w:rFonts w:ascii="仿宋_GB2312" w:eastAsia="仿宋_GB2312" w:hint="eastAsia"/>
          <w:color w:val="333333"/>
          <w:sz w:val="32"/>
          <w:szCs w:val="32"/>
        </w:rPr>
        <w:t>次局务会议通过，现予公告，自</w:t>
      </w:r>
      <w:r>
        <w:rPr>
          <w:rStyle w:val="text-tag"/>
          <w:rFonts w:hint="eastAsia"/>
          <w:color w:val="333333"/>
          <w:sz w:val="32"/>
          <w:szCs w:val="32"/>
        </w:rPr>
        <w:t>2023</w:t>
      </w:r>
      <w:r>
        <w:rPr>
          <w:rStyle w:val="text-tag"/>
          <w:rFonts w:ascii="仿宋_GB2312" w:eastAsia="仿宋_GB2312" w:hint="eastAsia"/>
          <w:color w:val="333333"/>
          <w:sz w:val="32"/>
          <w:szCs w:val="32"/>
        </w:rPr>
        <w:t>年</w:t>
      </w:r>
      <w:r>
        <w:rPr>
          <w:rStyle w:val="text-tag"/>
          <w:rFonts w:hint="eastAsia"/>
          <w:color w:val="333333"/>
          <w:sz w:val="32"/>
          <w:szCs w:val="32"/>
        </w:rPr>
        <w:t>12</w:t>
      </w:r>
      <w:r>
        <w:rPr>
          <w:rStyle w:val="text-tag"/>
          <w:rFonts w:ascii="仿宋_GB2312" w:eastAsia="仿宋_GB2312" w:hint="eastAsia"/>
          <w:color w:val="333333"/>
          <w:sz w:val="32"/>
          <w:szCs w:val="32"/>
        </w:rPr>
        <w:t>月</w:t>
      </w:r>
      <w:r>
        <w:rPr>
          <w:rStyle w:val="text-tag"/>
          <w:rFonts w:hint="eastAsia"/>
          <w:color w:val="333333"/>
          <w:sz w:val="32"/>
          <w:szCs w:val="32"/>
        </w:rPr>
        <w:t>1</w:t>
      </w:r>
      <w:r>
        <w:rPr>
          <w:rStyle w:val="text-tag"/>
          <w:rFonts w:ascii="仿宋_GB2312" w:eastAsia="仿宋_GB2312" w:hint="eastAsia"/>
          <w:color w:val="333333"/>
          <w:sz w:val="32"/>
          <w:szCs w:val="32"/>
        </w:rPr>
        <w:t>日起施行。《检验检测机构资质认定评审准则》（</w:t>
      </w:r>
      <w:proofErr w:type="gramStart"/>
      <w:r>
        <w:rPr>
          <w:rStyle w:val="text-tag"/>
          <w:rFonts w:ascii="仿宋_GB2312" w:eastAsia="仿宋_GB2312" w:hint="eastAsia"/>
          <w:color w:val="333333"/>
          <w:sz w:val="32"/>
          <w:szCs w:val="32"/>
        </w:rPr>
        <w:t>国认实</w:t>
      </w:r>
      <w:proofErr w:type="gramEnd"/>
      <w:r>
        <w:rPr>
          <w:rStyle w:val="text-tag"/>
          <w:rFonts w:ascii="仿宋_GB2312" w:eastAsia="仿宋_GB2312" w:hint="eastAsia"/>
          <w:color w:val="333333"/>
          <w:sz w:val="32"/>
          <w:szCs w:val="32"/>
        </w:rPr>
        <w:t>〔</w:t>
      </w:r>
      <w:r>
        <w:rPr>
          <w:rStyle w:val="text-tag"/>
          <w:rFonts w:hint="eastAsia"/>
          <w:color w:val="333333"/>
          <w:sz w:val="32"/>
          <w:szCs w:val="32"/>
        </w:rPr>
        <w:t>2016</w:t>
      </w:r>
      <w:r>
        <w:rPr>
          <w:rStyle w:val="text-tag"/>
          <w:rFonts w:ascii="仿宋_GB2312" w:eastAsia="仿宋_GB2312" w:hint="eastAsia"/>
          <w:color w:val="333333"/>
          <w:sz w:val="32"/>
          <w:szCs w:val="32"/>
        </w:rPr>
        <w:t>〕</w:t>
      </w:r>
      <w:r>
        <w:rPr>
          <w:rStyle w:val="text-tag"/>
          <w:rFonts w:hint="eastAsia"/>
          <w:color w:val="333333"/>
          <w:sz w:val="32"/>
          <w:szCs w:val="32"/>
        </w:rPr>
        <w:t>33</w:t>
      </w:r>
      <w:r>
        <w:rPr>
          <w:rStyle w:val="text-tag"/>
          <w:rFonts w:ascii="仿宋_GB2312" w:eastAsia="仿宋_GB2312" w:hint="eastAsia"/>
          <w:color w:val="333333"/>
          <w:sz w:val="32"/>
          <w:szCs w:val="32"/>
        </w:rPr>
        <w:t>号）同时废止。</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hint="eastAsia"/>
          <w:color w:val="333333"/>
          <w:sz w:val="32"/>
          <w:szCs w:val="32"/>
        </w:rPr>
        <w:t> </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hint="eastAsia"/>
          <w:color w:val="333333"/>
          <w:sz w:val="32"/>
          <w:szCs w:val="32"/>
        </w:rPr>
        <w:t> </w:t>
      </w:r>
    </w:p>
    <w:p w:rsidR="005B4802" w:rsidRDefault="005B4802" w:rsidP="005B4802">
      <w:pPr>
        <w:pStyle w:val="a3"/>
        <w:shd w:val="clear" w:color="auto" w:fill="FFFFFF"/>
        <w:spacing w:before="0" w:beforeAutospacing="0" w:after="0" w:afterAutospacing="0" w:line="480" w:lineRule="atLeast"/>
        <w:ind w:right="1600"/>
        <w:jc w:val="right"/>
        <w:rPr>
          <w:rFonts w:hint="eastAsia"/>
          <w:color w:val="333333"/>
        </w:rPr>
      </w:pPr>
      <w:r>
        <w:rPr>
          <w:rStyle w:val="text-tag"/>
          <w:rFonts w:hint="eastAsia"/>
          <w:color w:val="333333"/>
          <w:sz w:val="32"/>
          <w:szCs w:val="32"/>
        </w:rPr>
        <w:t>            </w:t>
      </w:r>
      <w:r>
        <w:rPr>
          <w:rStyle w:val="text-tag"/>
          <w:rFonts w:ascii="仿宋_GB2312" w:eastAsia="仿宋_GB2312" w:hint="eastAsia"/>
          <w:color w:val="333333"/>
          <w:sz w:val="32"/>
          <w:szCs w:val="32"/>
        </w:rPr>
        <w:t>市场监管总局</w:t>
      </w:r>
    </w:p>
    <w:p w:rsidR="005B4802" w:rsidRDefault="005B4802" w:rsidP="005B4802">
      <w:pPr>
        <w:pStyle w:val="a3"/>
        <w:shd w:val="clear" w:color="auto" w:fill="FFFFFF"/>
        <w:spacing w:before="0" w:beforeAutospacing="0" w:after="0" w:afterAutospacing="0" w:line="480" w:lineRule="atLeast"/>
        <w:jc w:val="right"/>
        <w:rPr>
          <w:rFonts w:hint="eastAsia"/>
          <w:color w:val="333333"/>
        </w:rPr>
      </w:pPr>
      <w:r>
        <w:rPr>
          <w:rStyle w:val="text-tag"/>
          <w:rFonts w:ascii="仿宋_GB2312" w:eastAsia="仿宋_GB2312" w:hint="eastAsia"/>
          <w:color w:val="333333"/>
          <w:sz w:val="32"/>
          <w:szCs w:val="32"/>
        </w:rPr>
        <w:t>                            </w:t>
      </w:r>
      <w:r>
        <w:rPr>
          <w:rStyle w:val="text-tag"/>
          <w:rFonts w:hint="eastAsia"/>
          <w:color w:val="333333"/>
          <w:sz w:val="32"/>
          <w:szCs w:val="32"/>
        </w:rPr>
        <w:t>2023</w:t>
      </w:r>
      <w:r>
        <w:rPr>
          <w:rStyle w:val="text-tag"/>
          <w:rFonts w:ascii="仿宋_GB2312" w:eastAsia="仿宋_GB2312" w:hint="eastAsia"/>
          <w:color w:val="333333"/>
          <w:sz w:val="32"/>
          <w:szCs w:val="32"/>
        </w:rPr>
        <w:t>年</w:t>
      </w:r>
      <w:r>
        <w:rPr>
          <w:rStyle w:val="text-tag"/>
          <w:rFonts w:hint="eastAsia"/>
          <w:color w:val="333333"/>
          <w:sz w:val="32"/>
          <w:szCs w:val="32"/>
        </w:rPr>
        <w:t>5</w:t>
      </w:r>
      <w:r>
        <w:rPr>
          <w:rStyle w:val="text-tag"/>
          <w:rFonts w:ascii="仿宋_GB2312" w:eastAsia="仿宋_GB2312" w:hint="eastAsia"/>
          <w:color w:val="333333"/>
          <w:sz w:val="32"/>
          <w:szCs w:val="32"/>
        </w:rPr>
        <w:t>月</w:t>
      </w:r>
      <w:r>
        <w:rPr>
          <w:rStyle w:val="text-tag"/>
          <w:rFonts w:hint="eastAsia"/>
          <w:color w:val="333333"/>
          <w:sz w:val="32"/>
          <w:szCs w:val="32"/>
        </w:rPr>
        <w:t>30</w:t>
      </w:r>
      <w:r>
        <w:rPr>
          <w:rStyle w:val="text-tag"/>
          <w:rFonts w:ascii="仿宋_GB2312" w:eastAsia="仿宋_GB2312" w:hint="eastAsia"/>
          <w:color w:val="333333"/>
          <w:sz w:val="32"/>
          <w:szCs w:val="32"/>
        </w:rPr>
        <w:t>日</w:t>
      </w: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Arial" w:hAnsi="Arial" w:cs="Arial"/>
          <w:color w:val="333333"/>
        </w:rPr>
        <w:t> </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Arial" w:hAnsi="Arial" w:cs="Arial"/>
          <w:color w:val="333333"/>
        </w:rPr>
        <w:t> </w:t>
      </w:r>
    </w:p>
    <w:p w:rsidR="005B4802" w:rsidRDefault="005B4802" w:rsidP="005B4802">
      <w:pPr>
        <w:pStyle w:val="a3"/>
        <w:shd w:val="clear" w:color="auto" w:fill="FFFFFF"/>
        <w:spacing w:before="0" w:beforeAutospacing="0" w:after="0" w:afterAutospacing="0" w:line="480" w:lineRule="atLeast"/>
        <w:jc w:val="center"/>
        <w:rPr>
          <w:rFonts w:hint="eastAsia"/>
          <w:color w:val="333333"/>
        </w:rPr>
      </w:pPr>
      <w:r>
        <w:rPr>
          <w:rStyle w:val="text-tag"/>
          <w:rFonts w:ascii="方正小标宋简体" w:eastAsia="方正小标宋简体" w:hint="eastAsia"/>
          <w:color w:val="333333"/>
          <w:sz w:val="44"/>
          <w:szCs w:val="44"/>
        </w:rPr>
        <w:t>检验检测机构资质认定评审准则</w:t>
      </w:r>
    </w:p>
    <w:p w:rsidR="005B4802" w:rsidRDefault="005B4802" w:rsidP="005B4802">
      <w:pPr>
        <w:pStyle w:val="a3"/>
        <w:shd w:val="clear" w:color="auto" w:fill="FFFFFF"/>
        <w:spacing w:before="0" w:beforeAutospacing="0" w:after="0" w:afterAutospacing="0" w:line="480" w:lineRule="atLeast"/>
        <w:jc w:val="center"/>
        <w:rPr>
          <w:rFonts w:hint="eastAsia"/>
          <w:color w:val="333333"/>
        </w:rPr>
      </w:pPr>
      <w:r>
        <w:rPr>
          <w:rStyle w:val="text-tag"/>
          <w:rFonts w:ascii="仿宋_GB2312" w:eastAsia="仿宋_GB2312" w:hint="eastAsia"/>
          <w:color w:val="333333"/>
          <w:sz w:val="32"/>
          <w:szCs w:val="32"/>
        </w:rPr>
        <w:t> </w:t>
      </w:r>
    </w:p>
    <w:p w:rsidR="005B4802" w:rsidRDefault="005B4802" w:rsidP="005B4802">
      <w:pPr>
        <w:pStyle w:val="a3"/>
        <w:shd w:val="clear" w:color="auto" w:fill="FFFFFF"/>
        <w:spacing w:before="0" w:beforeAutospacing="0" w:after="0" w:afterAutospacing="0" w:line="480" w:lineRule="atLeast"/>
        <w:jc w:val="center"/>
        <w:rPr>
          <w:rFonts w:hint="eastAsia"/>
          <w:color w:val="333333"/>
        </w:rPr>
      </w:pPr>
      <w:r>
        <w:rPr>
          <w:rStyle w:val="text-tag"/>
          <w:rFonts w:ascii="方正黑体_GBK" w:eastAsia="方正黑体_GBK" w:hint="eastAsia"/>
          <w:color w:val="333333"/>
          <w:sz w:val="32"/>
          <w:szCs w:val="32"/>
        </w:rPr>
        <w:t>第一章</w:t>
      </w:r>
      <w:r>
        <w:rPr>
          <w:rStyle w:val="text-tag"/>
          <w:rFonts w:ascii="方正黑体_GBK" w:eastAsia="方正黑体_GBK" w:hint="eastAsia"/>
          <w:color w:val="333333"/>
          <w:sz w:val="32"/>
          <w:szCs w:val="32"/>
        </w:rPr>
        <w:t>  </w:t>
      </w:r>
      <w:r>
        <w:rPr>
          <w:rStyle w:val="text-tag"/>
          <w:rFonts w:ascii="方正黑体_GBK" w:eastAsia="方正黑体_GBK" w:hint="eastAsia"/>
          <w:color w:val="333333"/>
          <w:sz w:val="32"/>
          <w:szCs w:val="32"/>
        </w:rPr>
        <w:t>总则</w:t>
      </w:r>
    </w:p>
    <w:p w:rsidR="005B4802" w:rsidRDefault="005B4802" w:rsidP="005B4802">
      <w:pPr>
        <w:pStyle w:val="a3"/>
        <w:shd w:val="clear" w:color="auto" w:fill="FFFFFF"/>
        <w:spacing w:before="0" w:beforeAutospacing="0" w:after="0" w:afterAutospacing="0" w:line="480" w:lineRule="atLeast"/>
        <w:jc w:val="center"/>
        <w:rPr>
          <w:rFonts w:hint="eastAsia"/>
          <w:color w:val="333333"/>
        </w:rPr>
      </w:pPr>
      <w:r>
        <w:rPr>
          <w:rStyle w:val="text-tag"/>
          <w:rFonts w:hint="eastAsia"/>
          <w:color w:val="333333"/>
          <w:sz w:val="32"/>
          <w:szCs w:val="32"/>
        </w:rPr>
        <w:t> </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lastRenderedPageBreak/>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方正黑体_GBK" w:eastAsia="方正黑体_GBK" w:hint="eastAsia"/>
          <w:color w:val="333333"/>
          <w:sz w:val="32"/>
          <w:szCs w:val="32"/>
        </w:rPr>
        <w:t>第一条</w:t>
      </w:r>
      <w:r>
        <w:rPr>
          <w:rStyle w:val="text-tag"/>
          <w:rFonts w:ascii="方正黑体_GBK" w:eastAsia="方正黑体_GBK" w:hint="eastAsia"/>
          <w:color w:val="333333"/>
          <w:sz w:val="32"/>
          <w:szCs w:val="32"/>
        </w:rPr>
        <w:t> </w:t>
      </w:r>
      <w:r>
        <w:rPr>
          <w:rStyle w:val="text-tag"/>
          <w:rFonts w:ascii="仿宋_GB2312" w:eastAsia="仿宋_GB2312" w:hint="eastAsia"/>
          <w:color w:val="333333"/>
          <w:sz w:val="32"/>
          <w:szCs w:val="32"/>
        </w:rPr>
        <w:t>依照《中华人民共和国计量法》及其实施细则、《中华人民共和国认证认可条例》等法律、行政法规的规定，为依法实施《检验检测机构资质认定管理办法》相关资质认定技术评审要求，制定本准则。</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方正黑体_GBK" w:eastAsia="方正黑体_GBK" w:hint="eastAsia"/>
          <w:color w:val="333333"/>
          <w:sz w:val="32"/>
          <w:szCs w:val="32"/>
        </w:rPr>
        <w:t>第二条</w:t>
      </w:r>
      <w:r>
        <w:rPr>
          <w:rStyle w:val="text-tag"/>
          <w:rFonts w:ascii="方正黑体_GBK" w:eastAsia="方正黑体_GBK" w:hint="eastAsia"/>
          <w:color w:val="333333"/>
          <w:sz w:val="32"/>
          <w:szCs w:val="32"/>
        </w:rPr>
        <w:t> </w:t>
      </w:r>
      <w:r>
        <w:rPr>
          <w:rStyle w:val="text-tag"/>
          <w:rFonts w:ascii="仿宋_GB2312" w:eastAsia="仿宋_GB2312" w:hint="eastAsia"/>
          <w:color w:val="333333"/>
          <w:sz w:val="32"/>
          <w:szCs w:val="32"/>
        </w:rPr>
        <w:t>在中华人民共和国境内开展检验检测机构资质认定技术评审（含告知承诺核查，下同）工作，应当遵守本准则。</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方正黑体_GBK" w:eastAsia="方正黑体_GBK" w:hint="eastAsia"/>
          <w:color w:val="333333"/>
          <w:sz w:val="32"/>
          <w:szCs w:val="32"/>
        </w:rPr>
        <w:t>第三条</w:t>
      </w:r>
      <w:r>
        <w:rPr>
          <w:rStyle w:val="text-tag"/>
          <w:rFonts w:ascii="方正黑体_GBK" w:eastAsia="方正黑体_GBK" w:hint="eastAsia"/>
          <w:color w:val="333333"/>
          <w:sz w:val="32"/>
          <w:szCs w:val="32"/>
        </w:rPr>
        <w:t> </w:t>
      </w:r>
      <w:r>
        <w:rPr>
          <w:rStyle w:val="text-tag"/>
          <w:rFonts w:ascii="仿宋_GB2312" w:eastAsia="仿宋_GB2312" w:hint="eastAsia"/>
          <w:color w:val="333333"/>
          <w:sz w:val="32"/>
          <w:szCs w:val="32"/>
        </w:rPr>
        <w:t>本准则所称检验检测机构，是指依照《检验检测机构资质认定管理办法》的相关规定，依法成立，依据相关标准或者技术规范，利用仪器设备、环境设施等技术条件和专业技能，对产品或者法律法规规定的特定对象进行检验检测的专业技术组织。</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本准则所称资质认定，是指依照《检验检测机构资质认定管理办法》的相关规定，由市场监督管理部门依照法律、行政法规规定，对向社会出具具有证明作用的数据、结果的检验检测机构的基本条件和技术能力是否符合法定要求实施的评价许可。</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本准则所称资质认定技术评审，是指依照《检验检测机构资质认定管理办法》的相关规定，由市场监管总局或者省级市场监督管理部门（以下统称资质认定部门）自行或者委托专业技术评价机构组织相关专业评审人员，对检验检测</w:t>
      </w:r>
      <w:r>
        <w:rPr>
          <w:rFonts w:ascii="仿宋_GB2312" w:eastAsia="仿宋_GB2312" w:hint="eastAsia"/>
          <w:color w:val="333333"/>
          <w:sz w:val="32"/>
          <w:szCs w:val="32"/>
        </w:rPr>
        <w:lastRenderedPageBreak/>
        <w:t>机构申请的资质认定事项是否符合资质认定条件以及相关要求所进行的技术性审查。</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方正黑体_GBK" w:eastAsia="方正黑体_GBK" w:hint="eastAsia"/>
          <w:color w:val="333333"/>
          <w:sz w:val="32"/>
          <w:szCs w:val="32"/>
        </w:rPr>
        <w:t>第四条</w:t>
      </w:r>
      <w:r>
        <w:rPr>
          <w:rStyle w:val="text-tag"/>
          <w:rFonts w:ascii="方正黑体_GBK" w:eastAsia="方正黑体_GBK" w:hint="eastAsia"/>
          <w:color w:val="333333"/>
          <w:sz w:val="32"/>
          <w:szCs w:val="32"/>
        </w:rPr>
        <w:t> </w:t>
      </w:r>
      <w:r>
        <w:rPr>
          <w:rStyle w:val="text-tag"/>
          <w:rFonts w:ascii="仿宋_GB2312" w:eastAsia="仿宋_GB2312" w:hint="eastAsia"/>
          <w:color w:val="333333"/>
          <w:sz w:val="32"/>
          <w:szCs w:val="32"/>
        </w:rPr>
        <w:t>针对不同行业或者领域的特殊性，市场监管总局、国务院有关主管部门，依照有关法律法规的规定，制定和发布相关技术评审补充要求，评审补充要求与本准则一并作为技术评审依据。</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方正黑体_GBK" w:eastAsia="方正黑体_GBK" w:hint="eastAsia"/>
          <w:color w:val="333333"/>
          <w:sz w:val="32"/>
          <w:szCs w:val="32"/>
        </w:rPr>
        <w:t>第五条</w:t>
      </w:r>
      <w:r>
        <w:rPr>
          <w:rStyle w:val="text-tag"/>
          <w:rFonts w:ascii="方正黑体_GBK" w:eastAsia="方正黑体_GBK" w:hint="eastAsia"/>
          <w:color w:val="333333"/>
          <w:sz w:val="32"/>
          <w:szCs w:val="32"/>
        </w:rPr>
        <w:t> </w:t>
      </w:r>
      <w:r>
        <w:rPr>
          <w:rStyle w:val="text-tag"/>
          <w:rFonts w:ascii="仿宋_GB2312" w:eastAsia="仿宋_GB2312" w:hint="eastAsia"/>
          <w:color w:val="333333"/>
          <w:sz w:val="32"/>
          <w:szCs w:val="32"/>
        </w:rPr>
        <w:t>依照《检验检测机构资质认定管理办法》《检验检测机构资质认定告知承诺实施办法（试行）》等的相关规定，对于采用告知承诺程序实施资质认定的，对检验检测机构承诺内容是否属实进行现场核查的内容与程序，应当符合本准则的相关规定。</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方正黑体_GBK" w:eastAsia="方正黑体_GBK" w:hint="eastAsia"/>
          <w:color w:val="333333"/>
          <w:sz w:val="32"/>
          <w:szCs w:val="32"/>
        </w:rPr>
        <w:t>第六条</w:t>
      </w:r>
      <w:r>
        <w:rPr>
          <w:rStyle w:val="text-tag"/>
          <w:rFonts w:ascii="方正黑体_GBK" w:eastAsia="方正黑体_GBK" w:hint="eastAsia"/>
          <w:color w:val="333333"/>
          <w:sz w:val="32"/>
          <w:szCs w:val="32"/>
        </w:rPr>
        <w:t> </w:t>
      </w:r>
      <w:r>
        <w:rPr>
          <w:rStyle w:val="text-tag"/>
          <w:rFonts w:ascii="仿宋_GB2312" w:eastAsia="仿宋_GB2312" w:hint="eastAsia"/>
          <w:color w:val="333333"/>
          <w:sz w:val="32"/>
          <w:szCs w:val="32"/>
        </w:rPr>
        <w:t>资质认定技术评审工作应当坚持统一规范、客观公正、科学准确、公平公开、便利高效的原则。</w:t>
      </w:r>
    </w:p>
    <w:p w:rsidR="005B4802" w:rsidRDefault="005B4802" w:rsidP="005B4802">
      <w:pPr>
        <w:pStyle w:val="a3"/>
        <w:shd w:val="clear" w:color="auto" w:fill="FFFFFF"/>
        <w:spacing w:before="0" w:beforeAutospacing="0" w:after="0" w:afterAutospacing="0" w:line="480" w:lineRule="atLeast"/>
        <w:jc w:val="center"/>
        <w:rPr>
          <w:rFonts w:hint="eastAsia"/>
          <w:color w:val="333333"/>
        </w:rPr>
      </w:pPr>
      <w:r>
        <w:rPr>
          <w:rStyle w:val="text-tag"/>
          <w:rFonts w:ascii="仿宋_GB2312" w:eastAsia="仿宋_GB2312" w:hint="eastAsia"/>
          <w:color w:val="333333"/>
          <w:sz w:val="32"/>
          <w:szCs w:val="32"/>
        </w:rPr>
        <w:t> </w:t>
      </w:r>
    </w:p>
    <w:p w:rsidR="005B4802" w:rsidRDefault="005B4802" w:rsidP="005B4802">
      <w:pPr>
        <w:pStyle w:val="a3"/>
        <w:shd w:val="clear" w:color="auto" w:fill="FFFFFF"/>
        <w:spacing w:before="0" w:beforeAutospacing="0" w:after="0" w:afterAutospacing="0" w:line="480" w:lineRule="atLeast"/>
        <w:jc w:val="center"/>
        <w:rPr>
          <w:rFonts w:hint="eastAsia"/>
          <w:color w:val="333333"/>
        </w:rPr>
      </w:pPr>
      <w:r>
        <w:rPr>
          <w:rStyle w:val="text-tag"/>
          <w:rFonts w:ascii="方正黑体_GBK" w:eastAsia="方正黑体_GBK" w:hint="eastAsia"/>
          <w:color w:val="333333"/>
          <w:sz w:val="32"/>
          <w:szCs w:val="32"/>
        </w:rPr>
        <w:t>第二章</w:t>
      </w:r>
      <w:r>
        <w:rPr>
          <w:rStyle w:val="text-tag"/>
          <w:rFonts w:ascii="方正黑体_GBK" w:eastAsia="方正黑体_GBK" w:hint="eastAsia"/>
          <w:color w:val="333333"/>
          <w:sz w:val="32"/>
          <w:szCs w:val="32"/>
        </w:rPr>
        <w:t> </w:t>
      </w:r>
      <w:r>
        <w:rPr>
          <w:rStyle w:val="text-tag"/>
          <w:rFonts w:ascii="仿宋_GB2312" w:eastAsia="仿宋_GB2312" w:hint="eastAsia"/>
          <w:color w:val="333333"/>
          <w:sz w:val="32"/>
          <w:szCs w:val="32"/>
        </w:rPr>
        <w:t> </w:t>
      </w:r>
      <w:r>
        <w:rPr>
          <w:rStyle w:val="text-tag"/>
          <w:rFonts w:ascii="方正黑体_GBK" w:eastAsia="方正黑体_GBK" w:hint="eastAsia"/>
          <w:color w:val="333333"/>
          <w:sz w:val="32"/>
          <w:szCs w:val="32"/>
        </w:rPr>
        <w:t>评审内容与要求</w:t>
      </w:r>
    </w:p>
    <w:p w:rsidR="005B4802" w:rsidRDefault="005B4802" w:rsidP="005B4802">
      <w:pPr>
        <w:pStyle w:val="a3"/>
        <w:shd w:val="clear" w:color="auto" w:fill="FFFFFF"/>
        <w:spacing w:before="0" w:beforeAutospacing="0" w:after="0" w:afterAutospacing="0" w:line="480" w:lineRule="atLeast"/>
        <w:jc w:val="center"/>
        <w:rPr>
          <w:rFonts w:hint="eastAsia"/>
          <w:color w:val="333333"/>
        </w:rPr>
      </w:pPr>
      <w:r>
        <w:rPr>
          <w:rStyle w:val="text-tag"/>
          <w:rFonts w:ascii="仿宋_GB2312" w:eastAsia="仿宋_GB2312" w:hint="eastAsia"/>
          <w:color w:val="333333"/>
          <w:sz w:val="32"/>
          <w:szCs w:val="32"/>
        </w:rPr>
        <w:t> </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方正黑体_GBK" w:eastAsia="方正黑体_GBK" w:hint="eastAsia"/>
          <w:color w:val="333333"/>
          <w:sz w:val="32"/>
          <w:szCs w:val="32"/>
        </w:rPr>
        <w:t>第七条</w:t>
      </w:r>
      <w:r>
        <w:rPr>
          <w:rStyle w:val="text-tag"/>
          <w:rFonts w:ascii="方正黑体_GBK" w:eastAsia="方正黑体_GBK" w:hint="eastAsia"/>
          <w:color w:val="333333"/>
          <w:sz w:val="32"/>
          <w:szCs w:val="32"/>
        </w:rPr>
        <w:t> </w:t>
      </w:r>
      <w:r>
        <w:rPr>
          <w:rStyle w:val="text-tag"/>
          <w:rFonts w:ascii="仿宋_GB2312" w:eastAsia="仿宋_GB2312" w:hint="eastAsia"/>
          <w:color w:val="333333"/>
          <w:sz w:val="32"/>
          <w:szCs w:val="32"/>
        </w:rPr>
        <w:t>资质认定技术评审内容包括：对检验检测机构主体、人员、场所环境、设备设施和管理体系等方面是否符合资质认定要求的审查。</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方正黑体_GBK" w:eastAsia="方正黑体_GBK" w:hint="eastAsia"/>
          <w:color w:val="333333"/>
          <w:sz w:val="32"/>
          <w:szCs w:val="32"/>
        </w:rPr>
        <w:t>第八条</w:t>
      </w:r>
      <w:r>
        <w:rPr>
          <w:rStyle w:val="text-tag"/>
          <w:rFonts w:ascii="方正黑体_GBK" w:eastAsia="方正黑体_GBK" w:hint="eastAsia"/>
          <w:color w:val="333333"/>
          <w:sz w:val="32"/>
          <w:szCs w:val="32"/>
        </w:rPr>
        <w:t> </w:t>
      </w:r>
      <w:r>
        <w:rPr>
          <w:rStyle w:val="text-tag"/>
          <w:rFonts w:ascii="仿宋_GB2312" w:eastAsia="仿宋_GB2312" w:hint="eastAsia"/>
          <w:color w:val="333333"/>
          <w:sz w:val="32"/>
          <w:szCs w:val="32"/>
        </w:rPr>
        <w:t>检验检测机构应当是依法成立并能够承担相应法律责任的法人或者其他组织。</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lastRenderedPageBreak/>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（一）检验检测机构或者其所在的组织应当有明确的法律地位，对其出具的检验检测数据、结果负责，并承担法律责任。不具备独立法人资格的检验检测机构应当经所在法人单位授权。</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（二）检验检测机构应当以公开方式对其遵守法定要求、独立公正从业、履行社会责任、严守诚实信用等情况进行自我承诺。</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（三）检验检测机构应当独立于其出具的检验检测数据、结果所涉及的利益相关方，不受任何可能干扰其技术判断的因素影响，保证检验检测数据、结果公正准确、可追溯。</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（四）检验检测机构及其人员应当对其在检验检测活动中所知悉的国家秘密、商业秘密负有保密义务，并制定实施相应的保密措施。</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方正黑体_GBK" w:eastAsia="方正黑体_GBK" w:hint="eastAsia"/>
          <w:color w:val="333333"/>
          <w:sz w:val="32"/>
          <w:szCs w:val="32"/>
        </w:rPr>
        <w:t>第九条</w:t>
      </w:r>
      <w:r>
        <w:rPr>
          <w:rStyle w:val="text-tag"/>
          <w:rFonts w:ascii="方正黑体_GBK" w:eastAsia="方正黑体_GBK" w:hint="eastAsia"/>
          <w:color w:val="333333"/>
          <w:sz w:val="32"/>
          <w:szCs w:val="32"/>
        </w:rPr>
        <w:t> </w:t>
      </w:r>
      <w:r>
        <w:rPr>
          <w:rStyle w:val="text-tag"/>
          <w:rFonts w:ascii="仿宋_GB2312" w:eastAsia="仿宋_GB2312" w:hint="eastAsia"/>
          <w:color w:val="333333"/>
          <w:sz w:val="32"/>
          <w:szCs w:val="32"/>
        </w:rPr>
        <w:t>检验检测机构应当具有与其从事检验检测活动相适应的检验检测技术人员和管理人员。</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（一）检验检测机构与其人员建立劳动关系应当符合《中华人民共和国劳动法》《中华人民共和国劳动合同法》的有关规定，法律、行政法规对检验检测人员执业资格或者禁止从业另有规定的，依照其规定。</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（二）检验检测机构人员的受教育程度、专业技术背景和工作经历、资质资格、技术能力应当符合工作需要。</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lastRenderedPageBreak/>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（三）检验检测报告授权签字人应当具有中级及以上相关专业技术职称或者同等能力，并符合相关技术能力要求。</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方正黑体_GBK" w:eastAsia="方正黑体_GBK" w:hint="eastAsia"/>
          <w:color w:val="333333"/>
          <w:sz w:val="32"/>
          <w:szCs w:val="32"/>
        </w:rPr>
        <w:t>第十条</w:t>
      </w:r>
      <w:r>
        <w:rPr>
          <w:rStyle w:val="text-tag"/>
          <w:rFonts w:ascii="方正黑体_GBK" w:eastAsia="方正黑体_GBK" w:hint="eastAsia"/>
          <w:color w:val="333333"/>
          <w:sz w:val="32"/>
          <w:szCs w:val="32"/>
        </w:rPr>
        <w:t> </w:t>
      </w:r>
      <w:r>
        <w:rPr>
          <w:rStyle w:val="text-tag"/>
          <w:rFonts w:ascii="仿宋_GB2312" w:eastAsia="仿宋_GB2312" w:hint="eastAsia"/>
          <w:color w:val="333333"/>
          <w:sz w:val="32"/>
          <w:szCs w:val="32"/>
        </w:rPr>
        <w:t>检验检测机构应当具有固定的工作场所，工作环境符合检验检测要求。</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（一）检验检测机构具有符合标准或者技术规范要求的检验检测场所，包括固定的、临时的、可移动的或者多个地点的场所。</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（二）检验检测工作环境及安全条件符合检验检测活动要求。</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方正黑体_GBK" w:eastAsia="方正黑体_GBK" w:hint="eastAsia"/>
          <w:color w:val="333333"/>
          <w:sz w:val="32"/>
          <w:szCs w:val="32"/>
        </w:rPr>
        <w:t>第十一条</w:t>
      </w:r>
      <w:r>
        <w:rPr>
          <w:rStyle w:val="text-tag"/>
          <w:rFonts w:ascii="方正黑体_GBK" w:eastAsia="方正黑体_GBK" w:hint="eastAsia"/>
          <w:color w:val="333333"/>
          <w:sz w:val="32"/>
          <w:szCs w:val="32"/>
        </w:rPr>
        <w:t> </w:t>
      </w:r>
      <w:r>
        <w:rPr>
          <w:rStyle w:val="text-tag"/>
          <w:rFonts w:ascii="仿宋_GB2312" w:eastAsia="仿宋_GB2312" w:hint="eastAsia"/>
          <w:color w:val="333333"/>
          <w:sz w:val="32"/>
          <w:szCs w:val="32"/>
        </w:rPr>
        <w:t>检验检测机构应当具备从事检验检测活动所必需的检验检测设备设施。</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（一）检验检测机构应当配备具有独立支配使用权、性能符合工作要求的设备和设施。</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（二）检验检测机构应当对检验检测数据、结果的准确性或者有效性有影响的设备（包括用于测量环境条件等辅助测量设备）实施检定、校准或核查，保证数据、结果满足计量溯源性要求。</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（三）检验检测机构如使用标准物质，应当满足计量溯源性要求。</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方正黑体_GBK" w:eastAsia="方正黑体_GBK" w:hint="eastAsia"/>
          <w:color w:val="333333"/>
          <w:sz w:val="32"/>
          <w:szCs w:val="32"/>
        </w:rPr>
        <w:t>第十二条</w:t>
      </w:r>
      <w:r>
        <w:rPr>
          <w:rStyle w:val="text-tag"/>
          <w:rFonts w:ascii="方正黑体_GBK" w:eastAsia="方正黑体_GBK" w:hint="eastAsia"/>
          <w:color w:val="333333"/>
          <w:sz w:val="32"/>
          <w:szCs w:val="32"/>
        </w:rPr>
        <w:t> </w:t>
      </w:r>
      <w:r>
        <w:rPr>
          <w:rStyle w:val="text-tag"/>
          <w:rFonts w:ascii="仿宋_GB2312" w:eastAsia="仿宋_GB2312" w:hint="eastAsia"/>
          <w:color w:val="333333"/>
          <w:sz w:val="32"/>
          <w:szCs w:val="32"/>
        </w:rPr>
        <w:t>检验检测机构应当建立保证其检验检测活动独立、公正、科学、诚信的管理体系，并确保该管理体</w:t>
      </w:r>
      <w:r>
        <w:rPr>
          <w:rStyle w:val="text-tag"/>
          <w:rFonts w:ascii="仿宋_GB2312" w:eastAsia="仿宋_GB2312" w:hint="eastAsia"/>
          <w:color w:val="333333"/>
          <w:sz w:val="32"/>
          <w:szCs w:val="32"/>
        </w:rPr>
        <w:lastRenderedPageBreak/>
        <w:t>系能够得到有效、可控、稳定实施，持续符合检验检测机构资质认定条件以及相关要求。</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一）检验检测机构应当依据法律法规、标准（包括但不限于国家标准、行业标准、国际标准）的规定制定完善的管理体系文件，包括政策、制度、计划、程序和作业指导书等。检验检测机构建立的管理体系应当符合自身实际情况并有效运行。</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（二）检验检测机构应当依法开展有效的合同审查。对相关要求、标书、合同的偏离、变更应当征得客户同意并通知相关人员。</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（三）检验检测机构选择和购买的服务、供应品应当符合检验检测工作需求。</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（四）检验检测机构能正确使用有效的方法开展检验检测活动。检验检测方法包括标准方法和非标准方法，应当优先使用标准方法。使用标准方法前应当进行验证；使用非标准方法前，应当</w:t>
      </w:r>
      <w:proofErr w:type="gramStart"/>
      <w:r>
        <w:rPr>
          <w:rFonts w:ascii="仿宋_GB2312" w:eastAsia="仿宋_GB2312" w:hint="eastAsia"/>
          <w:color w:val="333333"/>
          <w:sz w:val="32"/>
          <w:szCs w:val="32"/>
        </w:rPr>
        <w:t>先对方</w:t>
      </w:r>
      <w:proofErr w:type="gramEnd"/>
      <w:r>
        <w:rPr>
          <w:rFonts w:ascii="仿宋_GB2312" w:eastAsia="仿宋_GB2312" w:hint="eastAsia"/>
          <w:color w:val="333333"/>
          <w:sz w:val="32"/>
          <w:szCs w:val="32"/>
        </w:rPr>
        <w:t>法进行确认，再验证。</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（五）当检验检测标准、技术规范或者声明与规定要求的符合性有测量不确定度要求时，检验检测机构应当报告测量不确定度。</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（六）检验检测机构出具的检验检测报告，应当客观真实、方法有效、数据完整、信息齐全、结论明确、表述清晰并使用法定计量单位。</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lastRenderedPageBreak/>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（七）检验检测机构应当对质量记录和技术记录的管理</w:t>
      </w:r>
      <w:proofErr w:type="gramStart"/>
      <w:r>
        <w:rPr>
          <w:rFonts w:ascii="仿宋_GB2312" w:eastAsia="仿宋_GB2312" w:hint="eastAsia"/>
          <w:color w:val="333333"/>
          <w:sz w:val="32"/>
          <w:szCs w:val="32"/>
        </w:rPr>
        <w:t>作出</w:t>
      </w:r>
      <w:proofErr w:type="gramEnd"/>
      <w:r>
        <w:rPr>
          <w:rFonts w:ascii="仿宋_GB2312" w:eastAsia="仿宋_GB2312" w:hint="eastAsia"/>
          <w:color w:val="333333"/>
          <w:sz w:val="32"/>
          <w:szCs w:val="32"/>
        </w:rPr>
        <w:t>规定，包括记录的标识、贮存、保护、归档留存和处置等内容。记录信息应当充分、清晰、完整。检验检测原始记录和报告保存期限不少于</w:t>
      </w:r>
      <w:r>
        <w:rPr>
          <w:rStyle w:val="text-tag"/>
          <w:rFonts w:hint="eastAsia"/>
          <w:color w:val="333333"/>
          <w:sz w:val="32"/>
          <w:szCs w:val="32"/>
        </w:rPr>
        <w:t>6</w:t>
      </w:r>
      <w:r>
        <w:rPr>
          <w:rStyle w:val="text-tag"/>
          <w:rFonts w:ascii="仿宋_GB2312" w:eastAsia="仿宋_GB2312" w:hint="eastAsia"/>
          <w:color w:val="333333"/>
          <w:sz w:val="32"/>
          <w:szCs w:val="32"/>
        </w:rPr>
        <w:t>年。</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（八）检验检测机构在运用计算机信息系统实施检验检测、数据传输或者对检验检测数据和相关信息进行管理时，应当具有保障安全性、完整性、正确性措施。</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九）检验检测机构应当实施有效的数据、结果质量控制活动，质量控制活动与检验检测工作相适应。数据、结果质量控制活动包括内部质量控制活动和外部质量控制活动。内部质量控制活动包括但不限于人员比对、设备比对、留样再测、</w:t>
      </w:r>
      <w:proofErr w:type="gramStart"/>
      <w:r>
        <w:rPr>
          <w:rFonts w:ascii="仿宋_GB2312" w:eastAsia="仿宋_GB2312" w:hint="eastAsia"/>
          <w:color w:val="333333"/>
          <w:sz w:val="32"/>
          <w:szCs w:val="32"/>
        </w:rPr>
        <w:t>盲样考核</w:t>
      </w:r>
      <w:proofErr w:type="gramEnd"/>
      <w:r>
        <w:rPr>
          <w:rFonts w:ascii="仿宋_GB2312" w:eastAsia="仿宋_GB2312" w:hint="eastAsia"/>
          <w:color w:val="333333"/>
          <w:sz w:val="32"/>
          <w:szCs w:val="32"/>
        </w:rPr>
        <w:t>等。外部质量控制活动包括但不限于能力验证、实验室间比对等。</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方正黑体_GBK" w:eastAsia="方正黑体_GBK" w:hint="eastAsia"/>
          <w:color w:val="333333"/>
          <w:sz w:val="32"/>
          <w:szCs w:val="32"/>
        </w:rPr>
        <w:t>第十三条</w:t>
      </w:r>
      <w:r>
        <w:rPr>
          <w:rStyle w:val="text-tag"/>
          <w:rFonts w:ascii="方正黑体_GBK" w:eastAsia="方正黑体_GBK" w:hint="eastAsia"/>
          <w:color w:val="333333"/>
          <w:sz w:val="32"/>
          <w:szCs w:val="32"/>
        </w:rPr>
        <w:t> </w:t>
      </w:r>
      <w:r>
        <w:rPr>
          <w:rStyle w:val="text-tag"/>
          <w:rFonts w:ascii="仿宋_GB2312" w:eastAsia="仿宋_GB2312" w:hint="eastAsia"/>
          <w:color w:val="333333"/>
          <w:sz w:val="32"/>
          <w:szCs w:val="32"/>
        </w:rPr>
        <w:t>有关法律法规及标准、技术规范对检验检测机构的主体、人员、场所环境、设备设施和管理体系等条件有特殊规定的，检验检测机构还应当符合相关特殊要求。</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p>
    <w:p w:rsidR="005B4802" w:rsidRDefault="005B4802" w:rsidP="005B4802">
      <w:pPr>
        <w:pStyle w:val="a3"/>
        <w:shd w:val="clear" w:color="auto" w:fill="FFFFFF"/>
        <w:spacing w:before="0" w:beforeAutospacing="0" w:after="0" w:afterAutospacing="0" w:line="480" w:lineRule="atLeast"/>
        <w:jc w:val="center"/>
        <w:rPr>
          <w:rFonts w:hint="eastAsia"/>
          <w:color w:val="333333"/>
        </w:rPr>
      </w:pPr>
      <w:r>
        <w:rPr>
          <w:rStyle w:val="text-tag"/>
          <w:rFonts w:ascii="方正黑体_GBK" w:eastAsia="方正黑体_GBK" w:hint="eastAsia"/>
          <w:color w:val="333333"/>
          <w:sz w:val="32"/>
          <w:szCs w:val="32"/>
        </w:rPr>
        <w:t>第三章</w:t>
      </w:r>
      <w:r>
        <w:rPr>
          <w:rStyle w:val="text-tag"/>
          <w:rFonts w:ascii="方正黑体_GBK" w:eastAsia="方正黑体_GBK" w:hint="eastAsia"/>
          <w:color w:val="333333"/>
          <w:sz w:val="32"/>
          <w:szCs w:val="32"/>
        </w:rPr>
        <w:t> </w:t>
      </w:r>
      <w:r>
        <w:rPr>
          <w:rStyle w:val="text-tag"/>
          <w:rFonts w:ascii="仿宋_GB2312" w:eastAsia="仿宋_GB2312" w:hint="eastAsia"/>
          <w:color w:val="333333"/>
          <w:sz w:val="32"/>
          <w:szCs w:val="32"/>
        </w:rPr>
        <w:t> </w:t>
      </w:r>
      <w:r>
        <w:rPr>
          <w:rStyle w:val="text-tag"/>
          <w:rFonts w:ascii="方正黑体_GBK" w:eastAsia="方正黑体_GBK" w:hint="eastAsia"/>
          <w:color w:val="333333"/>
          <w:sz w:val="32"/>
          <w:szCs w:val="32"/>
        </w:rPr>
        <w:t>评审方式与程序</w:t>
      </w:r>
    </w:p>
    <w:p w:rsidR="005B4802" w:rsidRDefault="005B4802" w:rsidP="005B4802">
      <w:pPr>
        <w:pStyle w:val="a3"/>
        <w:shd w:val="clear" w:color="auto" w:fill="FFFFFF"/>
        <w:spacing w:before="0" w:beforeAutospacing="0" w:after="0" w:afterAutospacing="0" w:line="480" w:lineRule="atLeast"/>
        <w:jc w:val="center"/>
        <w:rPr>
          <w:rFonts w:hint="eastAsia"/>
          <w:color w:val="333333"/>
        </w:rPr>
      </w:pPr>
      <w:r>
        <w:rPr>
          <w:rStyle w:val="text-tag"/>
          <w:rFonts w:ascii="仿宋_GB2312" w:eastAsia="仿宋_GB2312" w:hint="eastAsia"/>
          <w:color w:val="333333"/>
          <w:sz w:val="32"/>
          <w:szCs w:val="32"/>
        </w:rPr>
        <w:t> </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方正黑体_GBK" w:eastAsia="方正黑体_GBK" w:hint="eastAsia"/>
          <w:color w:val="333333"/>
          <w:sz w:val="32"/>
          <w:szCs w:val="32"/>
        </w:rPr>
        <w:t>第十四条</w:t>
      </w:r>
      <w:r>
        <w:rPr>
          <w:rStyle w:val="text-tag"/>
          <w:rFonts w:ascii="方正黑体_GBK" w:eastAsia="方正黑体_GBK" w:hint="eastAsia"/>
          <w:color w:val="333333"/>
          <w:sz w:val="32"/>
          <w:szCs w:val="32"/>
        </w:rPr>
        <w:t> </w:t>
      </w:r>
      <w:r>
        <w:rPr>
          <w:rStyle w:val="text-tag"/>
          <w:rFonts w:ascii="仿宋_GB2312" w:eastAsia="仿宋_GB2312" w:hint="eastAsia"/>
          <w:color w:val="333333"/>
          <w:sz w:val="32"/>
          <w:szCs w:val="32"/>
        </w:rPr>
        <w:t>检验检测机构资质认定一般程序的技术评审方式包括：现场评审（现场评审工作程序见附件</w:t>
      </w:r>
      <w:r>
        <w:rPr>
          <w:rStyle w:val="text-tag"/>
          <w:rFonts w:hint="eastAsia"/>
          <w:color w:val="333333"/>
          <w:sz w:val="32"/>
          <w:szCs w:val="32"/>
        </w:rPr>
        <w:t>1</w:t>
      </w:r>
      <w:r>
        <w:rPr>
          <w:rStyle w:val="text-tag"/>
          <w:rFonts w:ascii="仿宋_GB2312" w:eastAsia="仿宋_GB2312" w:hint="eastAsia"/>
          <w:color w:val="333333"/>
          <w:sz w:val="32"/>
          <w:szCs w:val="32"/>
        </w:rPr>
        <w:t>）、书面审查（书面审查工作程序见附件</w:t>
      </w:r>
      <w:r>
        <w:rPr>
          <w:rStyle w:val="text-tag"/>
          <w:rFonts w:hint="eastAsia"/>
          <w:color w:val="333333"/>
          <w:sz w:val="32"/>
          <w:szCs w:val="32"/>
        </w:rPr>
        <w:t>2</w:t>
      </w:r>
      <w:r>
        <w:rPr>
          <w:rStyle w:val="text-tag"/>
          <w:rFonts w:ascii="仿宋_GB2312" w:eastAsia="仿宋_GB2312" w:hint="eastAsia"/>
          <w:color w:val="333333"/>
          <w:sz w:val="32"/>
          <w:szCs w:val="32"/>
        </w:rPr>
        <w:t>）和远程评审（远程</w:t>
      </w:r>
      <w:r>
        <w:rPr>
          <w:rStyle w:val="text-tag"/>
          <w:rFonts w:ascii="仿宋_GB2312" w:eastAsia="仿宋_GB2312" w:hint="eastAsia"/>
          <w:color w:val="333333"/>
          <w:sz w:val="32"/>
          <w:szCs w:val="32"/>
        </w:rPr>
        <w:lastRenderedPageBreak/>
        <w:t>评审工作程序见附件</w:t>
      </w:r>
      <w:r>
        <w:rPr>
          <w:rStyle w:val="text-tag"/>
          <w:rFonts w:hint="eastAsia"/>
          <w:color w:val="333333"/>
          <w:sz w:val="32"/>
          <w:szCs w:val="32"/>
        </w:rPr>
        <w:t>3</w:t>
      </w:r>
      <w:r>
        <w:rPr>
          <w:rStyle w:val="text-tag"/>
          <w:rFonts w:ascii="仿宋_GB2312" w:eastAsia="仿宋_GB2312" w:hint="eastAsia"/>
          <w:color w:val="333333"/>
          <w:sz w:val="32"/>
          <w:szCs w:val="32"/>
        </w:rPr>
        <w:t>）。根据机构申请的具体情况，采取不同技术评审方式对机构申请的资质认定事项进行审查。（一般程序审查</w:t>
      </w:r>
      <w:r>
        <w:rPr>
          <w:rStyle w:val="text-tag"/>
          <w:rFonts w:ascii="方正隶书_GBK" w:eastAsia="方正隶书_GBK" w:hint="eastAsia"/>
          <w:color w:val="333333"/>
          <w:sz w:val="32"/>
          <w:szCs w:val="32"/>
        </w:rPr>
        <w:t>〔</w:t>
      </w:r>
      <w:r>
        <w:rPr>
          <w:rStyle w:val="text-tag"/>
          <w:rFonts w:ascii="仿宋_GB2312" w:eastAsia="仿宋_GB2312" w:hint="eastAsia"/>
          <w:color w:val="333333"/>
          <w:sz w:val="32"/>
          <w:szCs w:val="32"/>
        </w:rPr>
        <w:t>告知承诺核查</w:t>
      </w:r>
      <w:r>
        <w:rPr>
          <w:rStyle w:val="text-tag"/>
          <w:rFonts w:ascii="方正隶书_GBK" w:eastAsia="方正隶书_GBK" w:hint="eastAsia"/>
          <w:color w:val="333333"/>
          <w:sz w:val="32"/>
          <w:szCs w:val="32"/>
        </w:rPr>
        <w:t>〕</w:t>
      </w:r>
      <w:r>
        <w:rPr>
          <w:rStyle w:val="text-tag"/>
          <w:rFonts w:ascii="仿宋_GB2312" w:eastAsia="仿宋_GB2312" w:hint="eastAsia"/>
          <w:color w:val="333333"/>
          <w:sz w:val="32"/>
          <w:szCs w:val="32"/>
        </w:rPr>
        <w:t>表见附件</w:t>
      </w:r>
      <w:r>
        <w:rPr>
          <w:rStyle w:val="text-tag"/>
          <w:rFonts w:hint="eastAsia"/>
          <w:color w:val="333333"/>
          <w:sz w:val="32"/>
          <w:szCs w:val="32"/>
        </w:rPr>
        <w:t>4</w:t>
      </w:r>
      <w:r>
        <w:rPr>
          <w:rStyle w:val="text-tag"/>
          <w:rFonts w:ascii="仿宋_GB2312" w:eastAsia="仿宋_GB2312" w:hint="eastAsia"/>
          <w:color w:val="333333"/>
          <w:sz w:val="32"/>
          <w:szCs w:val="32"/>
        </w:rPr>
        <w:t>）。</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方正黑体_GBK" w:eastAsia="方正黑体_GBK" w:hint="eastAsia"/>
          <w:color w:val="333333"/>
          <w:sz w:val="32"/>
          <w:szCs w:val="32"/>
        </w:rPr>
        <w:t>第十五条</w:t>
      </w:r>
      <w:r>
        <w:rPr>
          <w:rStyle w:val="text-tag"/>
          <w:rFonts w:ascii="方正黑体_GBK" w:eastAsia="方正黑体_GBK" w:hint="eastAsia"/>
          <w:color w:val="333333"/>
          <w:sz w:val="32"/>
          <w:szCs w:val="32"/>
        </w:rPr>
        <w:t> </w:t>
      </w:r>
      <w:r>
        <w:rPr>
          <w:rStyle w:val="text-tag"/>
          <w:rFonts w:ascii="仿宋_GB2312" w:eastAsia="仿宋_GB2312" w:hint="eastAsia"/>
          <w:color w:val="333333"/>
          <w:sz w:val="32"/>
          <w:szCs w:val="32"/>
        </w:rPr>
        <w:t>现场评审适用于首次评审、</w:t>
      </w:r>
      <w:proofErr w:type="gramStart"/>
      <w:r>
        <w:rPr>
          <w:rStyle w:val="text-tag"/>
          <w:rFonts w:ascii="仿宋_GB2312" w:eastAsia="仿宋_GB2312" w:hint="eastAsia"/>
          <w:color w:val="333333"/>
          <w:sz w:val="32"/>
          <w:szCs w:val="32"/>
        </w:rPr>
        <w:t>扩项评审</w:t>
      </w:r>
      <w:proofErr w:type="gramEnd"/>
      <w:r>
        <w:rPr>
          <w:rStyle w:val="text-tag"/>
          <w:rFonts w:ascii="仿宋_GB2312" w:eastAsia="仿宋_GB2312" w:hint="eastAsia"/>
          <w:color w:val="333333"/>
          <w:sz w:val="32"/>
          <w:szCs w:val="32"/>
        </w:rPr>
        <w:t>、复查换证（有实际能力变化时）评审、发生变更事项影响其符合资质认定条件和要求的变更评审。现场评审应当对检验检测机构申请相关资质认定事项的技术能力进行逐项确认，根据申请范围安排现场试验。安排现场试验时应当覆盖所有申请类别的主要或关键项目</w:t>
      </w:r>
      <w:r>
        <w:rPr>
          <w:rStyle w:val="text-tag"/>
          <w:rFonts w:hint="eastAsia"/>
          <w:color w:val="333333"/>
          <w:sz w:val="32"/>
          <w:szCs w:val="32"/>
        </w:rPr>
        <w:t>/</w:t>
      </w:r>
      <w:r>
        <w:rPr>
          <w:rStyle w:val="text-tag"/>
          <w:rFonts w:ascii="仿宋_GB2312" w:eastAsia="仿宋_GB2312" w:hint="eastAsia"/>
          <w:color w:val="333333"/>
          <w:sz w:val="32"/>
          <w:szCs w:val="32"/>
        </w:rPr>
        <w:t>参数、仪器设备、检测方法、试验人员、试验材料等，并覆盖所有检验检测场所。现场评审结论分为“符合”“基本符合”“不符合”三种情形。</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方正黑体_GBK" w:eastAsia="方正黑体_GBK" w:hint="eastAsia"/>
          <w:color w:val="333333"/>
          <w:sz w:val="32"/>
          <w:szCs w:val="32"/>
        </w:rPr>
        <w:t>第十六条</w:t>
      </w:r>
      <w:r>
        <w:rPr>
          <w:rStyle w:val="text-tag"/>
          <w:rFonts w:ascii="方正黑体_GBK" w:eastAsia="方正黑体_GBK" w:hint="eastAsia"/>
          <w:color w:val="333333"/>
          <w:sz w:val="32"/>
          <w:szCs w:val="32"/>
        </w:rPr>
        <w:t> </w:t>
      </w:r>
      <w:r>
        <w:rPr>
          <w:rStyle w:val="text-tag"/>
          <w:rFonts w:ascii="仿宋_GB2312" w:eastAsia="仿宋_GB2312" w:hint="eastAsia"/>
          <w:color w:val="333333"/>
          <w:sz w:val="32"/>
          <w:szCs w:val="32"/>
        </w:rPr>
        <w:t>书面审查方式适用于已获资质认定技术能力内的少量</w:t>
      </w:r>
      <w:proofErr w:type="gramStart"/>
      <w:r>
        <w:rPr>
          <w:rStyle w:val="text-tag"/>
          <w:rFonts w:ascii="仿宋_GB2312" w:eastAsia="仿宋_GB2312" w:hint="eastAsia"/>
          <w:color w:val="333333"/>
          <w:sz w:val="32"/>
          <w:szCs w:val="32"/>
        </w:rPr>
        <w:t>参数扩项或</w:t>
      </w:r>
      <w:proofErr w:type="gramEnd"/>
      <w:r>
        <w:rPr>
          <w:rStyle w:val="text-tag"/>
          <w:rFonts w:ascii="仿宋_GB2312" w:eastAsia="仿宋_GB2312" w:hint="eastAsia"/>
          <w:color w:val="333333"/>
          <w:sz w:val="32"/>
          <w:szCs w:val="32"/>
        </w:rPr>
        <w:t>变更（不影响其符合资质认定条件和要求）和上一许可周期内无违法违规行为、未列入失信名单且申请事项无实质性变化的检验检测机构的复查换证评审。书面审查结论分为“符合”“不符合”两种情形。</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方正黑体_GBK" w:eastAsia="方正黑体_GBK" w:hint="eastAsia"/>
          <w:color w:val="333333"/>
          <w:sz w:val="32"/>
          <w:szCs w:val="32"/>
        </w:rPr>
        <w:t>第十七条</w:t>
      </w:r>
      <w:r>
        <w:rPr>
          <w:rStyle w:val="text-tag"/>
          <w:rFonts w:ascii="方正黑体_GBK" w:eastAsia="方正黑体_GBK" w:hint="eastAsia"/>
          <w:color w:val="333333"/>
          <w:sz w:val="32"/>
          <w:szCs w:val="32"/>
        </w:rPr>
        <w:t> </w:t>
      </w:r>
      <w:r>
        <w:rPr>
          <w:rStyle w:val="text-tag"/>
          <w:rFonts w:ascii="仿宋_GB2312" w:eastAsia="仿宋_GB2312" w:hint="eastAsia"/>
          <w:color w:val="333333"/>
          <w:sz w:val="32"/>
          <w:szCs w:val="32"/>
        </w:rPr>
        <w:t>远程评审是指使用信息和通信技术对检验检测机构实施的技术评审。采用方式可以为（但不限于）：利用远程电信会议设施等对远程场所（包括潜在危险场所）实施评审，包括音频、视频和数据共享以及其他技术手段；通过远程接入方式对文件和记录审核，同步的（即实时的）</w:t>
      </w:r>
      <w:r>
        <w:rPr>
          <w:rStyle w:val="text-tag"/>
          <w:rFonts w:ascii="仿宋_GB2312" w:eastAsia="仿宋_GB2312" w:hint="eastAsia"/>
          <w:color w:val="333333"/>
          <w:sz w:val="32"/>
          <w:szCs w:val="32"/>
        </w:rPr>
        <w:lastRenderedPageBreak/>
        <w:t>或者是异步的（在适用时）通过静止影像、视频或者音频录制的手段记录信息和证据。下列情形可选择远程评审：</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（一）由于不可抗力（疫情、安全、旅途限制等）无法前往现场评审；</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（二）检验检测机构从事完全相同的检测活动有多个地点，各地点均运行相同的管理体系，且可以在任何一个地点查阅所有其他地点的电子记录及数据的；</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（三）已获资质认定技术能力内的少量参数变更及扩项；</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（四）现场评审后仍需要进行复核，但复核无法在规定时间内完成。</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远程评审结论分为“符合”“基本符合”“不符合”三种情形。</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方正黑体_GBK" w:eastAsia="方正黑体_GBK" w:hint="eastAsia"/>
          <w:color w:val="333333"/>
          <w:sz w:val="32"/>
          <w:szCs w:val="32"/>
        </w:rPr>
        <w:t>第十八条</w:t>
      </w:r>
      <w:r>
        <w:rPr>
          <w:rStyle w:val="text-tag"/>
          <w:rFonts w:ascii="方正黑体_GBK" w:eastAsia="方正黑体_GBK" w:hint="eastAsia"/>
          <w:color w:val="333333"/>
          <w:sz w:val="32"/>
          <w:szCs w:val="32"/>
        </w:rPr>
        <w:t> </w:t>
      </w:r>
      <w:r>
        <w:rPr>
          <w:rStyle w:val="text-tag"/>
          <w:rFonts w:ascii="仿宋_GB2312" w:eastAsia="仿宋_GB2312" w:hint="eastAsia"/>
          <w:color w:val="333333"/>
          <w:sz w:val="32"/>
          <w:szCs w:val="32"/>
        </w:rPr>
        <w:t>检验检测机构资质认定告知承诺依据《检验检测机构资质认定告知承诺实施办法（试行）》和有关规定实施。应当对检验检测机构承诺的真实性进行现场核查（告知承诺程序核查表见附件</w:t>
      </w:r>
      <w:r>
        <w:rPr>
          <w:rStyle w:val="text-tag"/>
          <w:rFonts w:hint="eastAsia"/>
          <w:color w:val="333333"/>
          <w:sz w:val="32"/>
          <w:szCs w:val="32"/>
        </w:rPr>
        <w:t>4</w:t>
      </w:r>
      <w:r>
        <w:rPr>
          <w:rStyle w:val="text-tag"/>
          <w:rFonts w:ascii="仿宋_GB2312" w:eastAsia="仿宋_GB2312" w:hint="eastAsia"/>
          <w:color w:val="333333"/>
          <w:sz w:val="32"/>
          <w:szCs w:val="32"/>
        </w:rPr>
        <w:t>）。告知承诺的现场核查程序参照一般程序的现场评审方式进行。</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方正黑体_GBK" w:eastAsia="方正黑体_GBK" w:hint="eastAsia"/>
          <w:color w:val="333333"/>
          <w:sz w:val="32"/>
          <w:szCs w:val="32"/>
        </w:rPr>
        <w:t>第十九条</w:t>
      </w:r>
      <w:r>
        <w:rPr>
          <w:rStyle w:val="text-tag"/>
          <w:rFonts w:ascii="方正黑体_GBK" w:eastAsia="方正黑体_GBK" w:hint="eastAsia"/>
          <w:color w:val="333333"/>
          <w:sz w:val="32"/>
          <w:szCs w:val="32"/>
        </w:rPr>
        <w:t> </w:t>
      </w:r>
      <w:r>
        <w:rPr>
          <w:rStyle w:val="text-tag"/>
          <w:rFonts w:ascii="仿宋_GB2312" w:eastAsia="仿宋_GB2312" w:hint="eastAsia"/>
          <w:color w:val="333333"/>
          <w:sz w:val="32"/>
          <w:szCs w:val="32"/>
        </w:rPr>
        <w:t>告知承诺现场核查应当由资质认定部门组织实施，现场核查人员应当在规定的时限内进行核查并出具现场核查结论。核查结论分为：“承诺属实”“承诺基本属实”“承诺严重不实/虚假承诺”三种情形。并根据相应结</w:t>
      </w:r>
      <w:r>
        <w:rPr>
          <w:rStyle w:val="text-tag"/>
          <w:rFonts w:ascii="仿宋_GB2312" w:eastAsia="仿宋_GB2312" w:hint="eastAsia"/>
          <w:color w:val="333333"/>
          <w:sz w:val="32"/>
          <w:szCs w:val="32"/>
        </w:rPr>
        <w:lastRenderedPageBreak/>
        <w:t>论，由核查组通知申请人整改，或者向资质认定部门</w:t>
      </w:r>
      <w:proofErr w:type="gramStart"/>
      <w:r>
        <w:rPr>
          <w:rStyle w:val="text-tag"/>
          <w:rFonts w:ascii="仿宋_GB2312" w:eastAsia="仿宋_GB2312" w:hint="eastAsia"/>
          <w:color w:val="333333"/>
          <w:sz w:val="32"/>
          <w:szCs w:val="32"/>
        </w:rPr>
        <w:t>作出</w:t>
      </w:r>
      <w:proofErr w:type="gramEnd"/>
      <w:r>
        <w:rPr>
          <w:rStyle w:val="text-tag"/>
          <w:rFonts w:ascii="仿宋_GB2312" w:eastAsia="仿宋_GB2312" w:hint="eastAsia"/>
          <w:color w:val="333333"/>
          <w:sz w:val="32"/>
          <w:szCs w:val="32"/>
        </w:rPr>
        <w:t>撤销相应许可事项的建议。</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p>
    <w:p w:rsidR="005B4802" w:rsidRDefault="005B4802" w:rsidP="005B4802">
      <w:pPr>
        <w:pStyle w:val="a3"/>
        <w:shd w:val="clear" w:color="auto" w:fill="FFFFFF"/>
        <w:spacing w:before="0" w:beforeAutospacing="0" w:after="0" w:afterAutospacing="0" w:line="480" w:lineRule="atLeast"/>
        <w:jc w:val="center"/>
        <w:rPr>
          <w:rFonts w:hint="eastAsia"/>
          <w:color w:val="333333"/>
        </w:rPr>
      </w:pPr>
      <w:r>
        <w:rPr>
          <w:rStyle w:val="text-tag"/>
          <w:rFonts w:ascii="方正黑体_GBK" w:eastAsia="方正黑体_GBK" w:hint="eastAsia"/>
          <w:color w:val="333333"/>
          <w:sz w:val="32"/>
          <w:szCs w:val="32"/>
        </w:rPr>
        <w:t>第四章</w:t>
      </w:r>
      <w:r>
        <w:rPr>
          <w:rStyle w:val="text-tag"/>
          <w:rFonts w:ascii="方正黑体_GBK" w:eastAsia="方正黑体_GBK" w:hint="eastAsia"/>
          <w:color w:val="333333"/>
          <w:sz w:val="32"/>
          <w:szCs w:val="32"/>
        </w:rPr>
        <w:t>  </w:t>
      </w:r>
      <w:r>
        <w:rPr>
          <w:rStyle w:val="text-tag"/>
          <w:rFonts w:ascii="方正黑体_GBK" w:eastAsia="方正黑体_GBK" w:hint="eastAsia"/>
          <w:color w:val="333333"/>
          <w:sz w:val="32"/>
          <w:szCs w:val="32"/>
        </w:rPr>
        <w:t>附则</w:t>
      </w:r>
    </w:p>
    <w:p w:rsidR="005B4802" w:rsidRDefault="005B4802" w:rsidP="005B4802">
      <w:pPr>
        <w:pStyle w:val="a3"/>
        <w:shd w:val="clear" w:color="auto" w:fill="FFFFFF"/>
        <w:spacing w:before="0" w:beforeAutospacing="0" w:after="0" w:afterAutospacing="0" w:line="480" w:lineRule="atLeast"/>
        <w:jc w:val="center"/>
        <w:rPr>
          <w:rFonts w:hint="eastAsia"/>
          <w:color w:val="333333"/>
        </w:rPr>
      </w:pPr>
      <w:r>
        <w:rPr>
          <w:rStyle w:val="text-tag"/>
          <w:rFonts w:ascii="仿宋_GB2312" w:eastAsia="仿宋_GB2312" w:hint="eastAsia"/>
          <w:color w:val="333333"/>
          <w:sz w:val="32"/>
          <w:szCs w:val="32"/>
        </w:rPr>
        <w:t> </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方正黑体_GBK" w:eastAsia="方正黑体_GBK" w:hint="eastAsia"/>
          <w:color w:val="333333"/>
          <w:sz w:val="32"/>
          <w:szCs w:val="32"/>
        </w:rPr>
        <w:t>第二十条</w:t>
      </w:r>
      <w:r>
        <w:rPr>
          <w:rStyle w:val="text-tag"/>
          <w:rFonts w:ascii="方正黑体_GBK" w:eastAsia="方正黑体_GBK" w:hint="eastAsia"/>
          <w:color w:val="333333"/>
          <w:sz w:val="32"/>
          <w:szCs w:val="32"/>
        </w:rPr>
        <w:t> </w:t>
      </w:r>
      <w:r>
        <w:rPr>
          <w:rStyle w:val="text-tag"/>
          <w:rFonts w:ascii="仿宋_GB2312" w:eastAsia="仿宋_GB2312" w:hint="eastAsia"/>
          <w:color w:val="333333"/>
          <w:sz w:val="32"/>
          <w:szCs w:val="32"/>
        </w:rPr>
        <w:t>专业技术评价机构以及相关评审人员在技术评审活动中的违法违规行为，依照《检验检测机构资质认定管理办法》及《检验检测机构资质认定评审员管理办法（试行）》的相关规定予以处理。</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方正黑体_GBK" w:eastAsia="方正黑体_GBK" w:hint="eastAsia"/>
          <w:color w:val="333333"/>
          <w:sz w:val="32"/>
          <w:szCs w:val="32"/>
        </w:rPr>
        <w:t>第二十一条</w:t>
      </w:r>
      <w:r>
        <w:rPr>
          <w:rStyle w:val="text-tag"/>
          <w:rFonts w:ascii="方正黑体_GBK" w:eastAsia="方正黑体_GBK" w:hint="eastAsia"/>
          <w:color w:val="333333"/>
          <w:sz w:val="32"/>
          <w:szCs w:val="32"/>
        </w:rPr>
        <w:t> </w:t>
      </w:r>
      <w:r>
        <w:rPr>
          <w:rStyle w:val="text-tag"/>
          <w:rFonts w:ascii="仿宋_GB2312" w:eastAsia="仿宋_GB2312" w:hint="eastAsia"/>
          <w:color w:val="333333"/>
          <w:sz w:val="32"/>
          <w:szCs w:val="32"/>
        </w:rPr>
        <w:t>本准则自</w:t>
      </w:r>
      <w:r>
        <w:rPr>
          <w:rStyle w:val="text-tag"/>
          <w:rFonts w:hint="eastAsia"/>
          <w:color w:val="333333"/>
          <w:sz w:val="32"/>
          <w:szCs w:val="32"/>
        </w:rPr>
        <w:t>2023</w:t>
      </w:r>
      <w:r>
        <w:rPr>
          <w:rStyle w:val="text-tag"/>
          <w:rFonts w:ascii="仿宋_GB2312" w:eastAsia="仿宋_GB2312" w:hint="eastAsia"/>
          <w:color w:val="333333"/>
          <w:sz w:val="32"/>
          <w:szCs w:val="32"/>
        </w:rPr>
        <w:t>年</w:t>
      </w:r>
      <w:r>
        <w:rPr>
          <w:rStyle w:val="text-tag"/>
          <w:rFonts w:hint="eastAsia"/>
          <w:color w:val="333333"/>
          <w:sz w:val="32"/>
          <w:szCs w:val="32"/>
        </w:rPr>
        <w:t>12</w:t>
      </w:r>
      <w:r>
        <w:rPr>
          <w:rStyle w:val="text-tag"/>
          <w:rFonts w:ascii="仿宋_GB2312" w:eastAsia="仿宋_GB2312" w:hint="eastAsia"/>
          <w:color w:val="333333"/>
          <w:sz w:val="32"/>
          <w:szCs w:val="32"/>
        </w:rPr>
        <w:t>月</w:t>
      </w:r>
      <w:r>
        <w:rPr>
          <w:rStyle w:val="text-tag"/>
          <w:rFonts w:hint="eastAsia"/>
          <w:color w:val="333333"/>
          <w:sz w:val="32"/>
          <w:szCs w:val="32"/>
        </w:rPr>
        <w:t>1</w:t>
      </w:r>
      <w:r>
        <w:rPr>
          <w:rStyle w:val="text-tag"/>
          <w:rFonts w:ascii="仿宋_GB2312" w:eastAsia="仿宋_GB2312" w:hint="eastAsia"/>
          <w:color w:val="333333"/>
          <w:sz w:val="32"/>
          <w:szCs w:val="32"/>
        </w:rPr>
        <w:t>日起施行。《检验检测机构资质认定评审准则》（</w:t>
      </w:r>
      <w:proofErr w:type="gramStart"/>
      <w:r>
        <w:rPr>
          <w:rStyle w:val="text-tag"/>
          <w:rFonts w:ascii="仿宋_GB2312" w:eastAsia="仿宋_GB2312" w:hint="eastAsia"/>
          <w:color w:val="333333"/>
          <w:sz w:val="32"/>
          <w:szCs w:val="32"/>
        </w:rPr>
        <w:t>国认实</w:t>
      </w:r>
      <w:proofErr w:type="gramEnd"/>
      <w:r>
        <w:rPr>
          <w:rStyle w:val="text-tag"/>
          <w:rFonts w:ascii="仿宋_GB2312" w:eastAsia="仿宋_GB2312" w:hint="eastAsia"/>
          <w:color w:val="333333"/>
          <w:sz w:val="32"/>
          <w:szCs w:val="32"/>
        </w:rPr>
        <w:t>〔</w:t>
      </w:r>
      <w:r>
        <w:rPr>
          <w:rStyle w:val="text-tag"/>
          <w:rFonts w:hint="eastAsia"/>
          <w:color w:val="333333"/>
          <w:sz w:val="32"/>
          <w:szCs w:val="32"/>
        </w:rPr>
        <w:t>2016</w:t>
      </w:r>
      <w:r>
        <w:rPr>
          <w:rStyle w:val="text-tag"/>
          <w:rFonts w:ascii="仿宋_GB2312" w:eastAsia="仿宋_GB2312" w:hint="eastAsia"/>
          <w:color w:val="333333"/>
          <w:sz w:val="32"/>
          <w:szCs w:val="32"/>
        </w:rPr>
        <w:t>〕</w:t>
      </w:r>
      <w:r>
        <w:rPr>
          <w:rStyle w:val="text-tag"/>
          <w:rFonts w:hint="eastAsia"/>
          <w:color w:val="333333"/>
          <w:sz w:val="32"/>
          <w:szCs w:val="32"/>
        </w:rPr>
        <w:t>33</w:t>
      </w:r>
      <w:r>
        <w:rPr>
          <w:rStyle w:val="text-tag"/>
          <w:rFonts w:ascii="仿宋_GB2312" w:eastAsia="仿宋_GB2312" w:hint="eastAsia"/>
          <w:color w:val="333333"/>
          <w:sz w:val="32"/>
          <w:szCs w:val="32"/>
        </w:rPr>
        <w:t>号）同时废止。</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bookmarkStart w:id="0" w:name="_GoBack"/>
      <w:bookmarkEnd w:id="0"/>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ascii="仿宋_GB2312" w:eastAsia="仿宋_GB2312" w:hint="eastAsia"/>
          <w:color w:val="333333"/>
          <w:sz w:val="32"/>
          <w:szCs w:val="32"/>
        </w:rPr>
        <w:t>附件：</w:t>
      </w:r>
      <w:r>
        <w:rPr>
          <w:rStyle w:val="text-tag"/>
          <w:rFonts w:hint="eastAsia"/>
          <w:color w:val="333333"/>
          <w:sz w:val="32"/>
          <w:szCs w:val="32"/>
        </w:rPr>
        <w:t>1.</w:t>
      </w:r>
      <w:r>
        <w:rPr>
          <w:rStyle w:val="text-tag"/>
          <w:rFonts w:ascii="仿宋_GB2312" w:eastAsia="仿宋_GB2312" w:hint="eastAsia"/>
          <w:color w:val="333333"/>
          <w:sz w:val="32"/>
          <w:szCs w:val="32"/>
        </w:rPr>
        <w:t>检验检测机构资质认定现场评审工作程序</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hint="eastAsia"/>
          <w:color w:val="333333"/>
          <w:sz w:val="32"/>
          <w:szCs w:val="32"/>
        </w:rPr>
        <w:t>2.</w:t>
      </w:r>
      <w:r>
        <w:rPr>
          <w:rStyle w:val="text-tag"/>
          <w:rFonts w:ascii="仿宋_GB2312" w:eastAsia="仿宋_GB2312" w:hint="eastAsia"/>
          <w:color w:val="333333"/>
          <w:sz w:val="32"/>
          <w:szCs w:val="32"/>
        </w:rPr>
        <w:t>检验检测机构资质认定书面审查工作程序</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hint="eastAsia"/>
          <w:color w:val="333333"/>
          <w:sz w:val="32"/>
          <w:szCs w:val="32"/>
        </w:rPr>
        <w:t>3.</w:t>
      </w:r>
      <w:r>
        <w:rPr>
          <w:rStyle w:val="text-tag"/>
          <w:rFonts w:ascii="仿宋_GB2312" w:eastAsia="仿宋_GB2312" w:hint="eastAsia"/>
          <w:color w:val="333333"/>
          <w:sz w:val="32"/>
          <w:szCs w:val="32"/>
        </w:rPr>
        <w:t>检验检测机构资质认定远程评审工作程序</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Fonts w:hint="eastAsia"/>
          <w:color w:val="333333"/>
          <w:sz w:val="32"/>
          <w:szCs w:val="32"/>
        </w:rPr>
        <w:t>4.</w:t>
      </w:r>
      <w:r>
        <w:rPr>
          <w:rStyle w:val="text-tag"/>
          <w:rFonts w:ascii="仿宋_GB2312" w:eastAsia="仿宋_GB2312" w:hint="eastAsia"/>
          <w:color w:val="333333"/>
          <w:sz w:val="32"/>
          <w:szCs w:val="32"/>
        </w:rPr>
        <w:t>《检验检测机构资质认定评审准则》一般</w:t>
      </w:r>
    </w:p>
    <w:p w:rsidR="005B4802" w:rsidRDefault="005B4802" w:rsidP="005B4802">
      <w:pPr>
        <w:pStyle w:val="a3"/>
        <w:shd w:val="clear" w:color="auto" w:fill="FFFFFF"/>
        <w:spacing w:before="0" w:beforeAutospacing="0" w:after="0" w:afterAutospacing="0" w:line="480" w:lineRule="atLeast"/>
        <w:jc w:val="both"/>
        <w:rPr>
          <w:rFonts w:hint="eastAsia"/>
          <w:color w:val="333333"/>
        </w:rPr>
      </w:pP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w:t>
      </w:r>
      <w:r>
        <w:rPr>
          <w:rStyle w:val="text-tag"/>
          <w:rFonts w:ascii="仿宋_GB2312" w:eastAsia="仿宋_GB2312" w:hint="eastAsia"/>
          <w:color w:val="333333"/>
          <w:sz w:val="32"/>
          <w:szCs w:val="32"/>
        </w:rPr>
        <w:t> </w:t>
      </w:r>
      <w:r>
        <w:rPr>
          <w:rStyle w:val="text-tag"/>
          <w:rFonts w:ascii="仿宋_GB2312" w:eastAsia="仿宋_GB2312" w:hint="eastAsia"/>
          <w:color w:val="333333"/>
          <w:sz w:val="32"/>
          <w:szCs w:val="32"/>
        </w:rPr>
        <w:t xml:space="preserve"> 程序审查（告知承诺核查）表</w:t>
      </w:r>
    </w:p>
    <w:p w:rsidR="009B1D82" w:rsidRPr="005B4802" w:rsidRDefault="009B1D82"/>
    <w:sectPr w:rsidR="009B1D82" w:rsidRPr="005B4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隶书_GBK">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D9"/>
    <w:rsid w:val="000B18D9"/>
    <w:rsid w:val="003D04EE"/>
    <w:rsid w:val="005B4802"/>
    <w:rsid w:val="009B1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69DA5-9673-4863-805C-017F0303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4802"/>
    <w:pPr>
      <w:widowControl/>
      <w:spacing w:before="100" w:beforeAutospacing="1" w:after="100" w:afterAutospacing="1"/>
      <w:jc w:val="left"/>
    </w:pPr>
    <w:rPr>
      <w:rFonts w:ascii="宋体" w:eastAsia="宋体" w:hAnsi="宋体" w:cs="宋体"/>
      <w:kern w:val="0"/>
      <w:sz w:val="24"/>
      <w:szCs w:val="24"/>
    </w:rPr>
  </w:style>
  <w:style w:type="character" w:customStyle="1" w:styleId="text-tag">
    <w:name w:val="text-tag"/>
    <w:basedOn w:val="a0"/>
    <w:rsid w:val="005B4802"/>
  </w:style>
  <w:style w:type="paragraph" w:styleId="a4">
    <w:name w:val="Balloon Text"/>
    <w:basedOn w:val="a"/>
    <w:link w:val="Char"/>
    <w:uiPriority w:val="99"/>
    <w:semiHidden/>
    <w:unhideWhenUsed/>
    <w:rsid w:val="003D04EE"/>
    <w:rPr>
      <w:sz w:val="18"/>
      <w:szCs w:val="18"/>
    </w:rPr>
  </w:style>
  <w:style w:type="character" w:customStyle="1" w:styleId="Char">
    <w:name w:val="批注框文本 Char"/>
    <w:basedOn w:val="a0"/>
    <w:link w:val="a4"/>
    <w:uiPriority w:val="99"/>
    <w:semiHidden/>
    <w:rsid w:val="003D04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83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hanf</dc:creator>
  <cp:keywords/>
  <dc:description/>
  <cp:lastModifiedBy>hanf</cp:lastModifiedBy>
  <cp:revision>3</cp:revision>
  <cp:lastPrinted>2023-06-15T01:51:00Z</cp:lastPrinted>
  <dcterms:created xsi:type="dcterms:W3CDTF">2023-06-15T01:19:00Z</dcterms:created>
  <dcterms:modified xsi:type="dcterms:W3CDTF">2023-06-15T02:06:00Z</dcterms:modified>
</cp:coreProperties>
</file>